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D76" w:rsidRDefault="00181D76" w:rsidP="00181D7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Муниципальное казённое общеобразовательное учреждение</w:t>
      </w:r>
    </w:p>
    <w:p w:rsidR="00181D76" w:rsidRDefault="00181D76" w:rsidP="00181D7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«Средняя общеобразовательная школа № 10 посёлка Каменский</w:t>
      </w:r>
    </w:p>
    <w:p w:rsidR="00181D76" w:rsidRDefault="00181D76" w:rsidP="00181D7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Красноармейского района Саратовской области»</w:t>
      </w:r>
    </w:p>
    <w:p w:rsidR="00181D76" w:rsidRDefault="00181D76" w:rsidP="00181D76">
      <w:pPr>
        <w:jc w:val="both"/>
        <w:rPr>
          <w:rFonts w:ascii="Times New Roman" w:hAnsi="Times New Roman"/>
          <w:color w:val="000000"/>
          <w:sz w:val="24"/>
          <w:szCs w:val="24"/>
        </w:rPr>
      </w:pPr>
    </w:p>
    <w:p w:rsidR="00181D76" w:rsidRDefault="00181D76" w:rsidP="00181D76">
      <w:pPr>
        <w:jc w:val="center"/>
        <w:rPr>
          <w:rFonts w:ascii="Times New Roman" w:hAnsi="Times New Roman"/>
          <w:color w:val="000000"/>
          <w:sz w:val="24"/>
          <w:szCs w:val="24"/>
        </w:rPr>
      </w:pPr>
    </w:p>
    <w:p w:rsidR="00181D76" w:rsidRDefault="00181D76" w:rsidP="00181D76">
      <w:pPr>
        <w:jc w:val="center"/>
        <w:rPr>
          <w:rFonts w:ascii="Times New Roman" w:hAnsi="Times New Roman"/>
          <w:color w:val="000000"/>
          <w:sz w:val="24"/>
          <w:szCs w:val="24"/>
        </w:rPr>
      </w:pPr>
    </w:p>
    <w:p w:rsidR="00181D76" w:rsidRDefault="00181D76" w:rsidP="00181D76">
      <w:pPr>
        <w:jc w:val="center"/>
        <w:rPr>
          <w:rFonts w:ascii="Times New Roman" w:hAnsi="Times New Roman"/>
          <w:color w:val="000000"/>
          <w:sz w:val="24"/>
          <w:szCs w:val="24"/>
        </w:rPr>
      </w:pPr>
    </w:p>
    <w:p w:rsidR="00181D76" w:rsidRDefault="00181D76" w:rsidP="00181D76">
      <w:pPr>
        <w:jc w:val="center"/>
        <w:rPr>
          <w:rFonts w:ascii="Times New Roman" w:hAnsi="Times New Roman"/>
          <w:b/>
          <w:color w:val="000000"/>
          <w:sz w:val="72"/>
          <w:szCs w:val="72"/>
        </w:rPr>
      </w:pPr>
      <w:r>
        <w:rPr>
          <w:rFonts w:ascii="Times New Roman" w:hAnsi="Times New Roman"/>
          <w:b/>
          <w:color w:val="000000"/>
          <w:sz w:val="72"/>
          <w:szCs w:val="72"/>
        </w:rPr>
        <w:t xml:space="preserve">Фестиваль проектов </w:t>
      </w:r>
    </w:p>
    <w:p w:rsidR="00181D76" w:rsidRDefault="00181D76" w:rsidP="00181D76">
      <w:pPr>
        <w:jc w:val="center"/>
        <w:rPr>
          <w:rFonts w:ascii="Times New Roman" w:hAnsi="Times New Roman"/>
          <w:b/>
          <w:color w:val="000000"/>
          <w:sz w:val="72"/>
          <w:szCs w:val="72"/>
        </w:rPr>
      </w:pPr>
      <w:r>
        <w:rPr>
          <w:rFonts w:ascii="Times New Roman" w:hAnsi="Times New Roman"/>
          <w:b/>
          <w:color w:val="000000"/>
          <w:sz w:val="72"/>
          <w:szCs w:val="72"/>
        </w:rPr>
        <w:t>«Планета Знаний» - 2013</w:t>
      </w:r>
    </w:p>
    <w:p w:rsidR="00181D76" w:rsidRDefault="00181D76" w:rsidP="00181D76">
      <w:pPr>
        <w:jc w:val="center"/>
        <w:rPr>
          <w:rFonts w:ascii="Times New Roman" w:hAnsi="Times New Roman"/>
          <w:color w:val="000000"/>
          <w:sz w:val="72"/>
          <w:szCs w:val="72"/>
        </w:rPr>
      </w:pPr>
    </w:p>
    <w:p w:rsidR="00181D76" w:rsidRDefault="00181D76" w:rsidP="00181D76">
      <w:pPr>
        <w:jc w:val="center"/>
        <w:rPr>
          <w:rFonts w:ascii="Times New Roman" w:hAnsi="Times New Roman"/>
          <w:color w:val="000000"/>
          <w:sz w:val="52"/>
          <w:szCs w:val="52"/>
        </w:rPr>
      </w:pPr>
      <w:r>
        <w:rPr>
          <w:rFonts w:ascii="Times New Roman" w:hAnsi="Times New Roman"/>
          <w:b/>
          <w:color w:val="000000"/>
          <w:sz w:val="52"/>
          <w:szCs w:val="52"/>
        </w:rPr>
        <w:t>Номинация:</w:t>
      </w:r>
      <w:r>
        <w:rPr>
          <w:rFonts w:ascii="Times New Roman" w:hAnsi="Times New Roman"/>
          <w:color w:val="000000"/>
          <w:sz w:val="52"/>
          <w:szCs w:val="52"/>
        </w:rPr>
        <w:t xml:space="preserve"> информационный проект</w:t>
      </w:r>
    </w:p>
    <w:p w:rsidR="00181D76" w:rsidRDefault="00181D76" w:rsidP="00181D76">
      <w:pPr>
        <w:jc w:val="center"/>
        <w:rPr>
          <w:rFonts w:ascii="Times New Roman" w:hAnsi="Times New Roman"/>
          <w:color w:val="000000"/>
          <w:sz w:val="52"/>
          <w:szCs w:val="52"/>
        </w:rPr>
      </w:pPr>
      <w:r>
        <w:rPr>
          <w:rFonts w:ascii="Times New Roman" w:hAnsi="Times New Roman"/>
          <w:b/>
          <w:color w:val="000000"/>
          <w:sz w:val="52"/>
          <w:szCs w:val="52"/>
        </w:rPr>
        <w:t>Тема:</w:t>
      </w:r>
      <w:r>
        <w:rPr>
          <w:rFonts w:ascii="Times New Roman" w:hAnsi="Times New Roman"/>
          <w:color w:val="000000"/>
          <w:sz w:val="52"/>
          <w:szCs w:val="52"/>
        </w:rPr>
        <w:t xml:space="preserve"> «Какая она</w:t>
      </w:r>
      <w:r w:rsidR="0051016D">
        <w:rPr>
          <w:rFonts w:ascii="Times New Roman" w:hAnsi="Times New Roman"/>
          <w:color w:val="000000"/>
          <w:sz w:val="52"/>
          <w:szCs w:val="52"/>
        </w:rPr>
        <w:t>,</w:t>
      </w:r>
      <w:r>
        <w:rPr>
          <w:rFonts w:ascii="Times New Roman" w:hAnsi="Times New Roman"/>
          <w:color w:val="000000"/>
          <w:sz w:val="52"/>
          <w:szCs w:val="52"/>
        </w:rPr>
        <w:t xml:space="preserve"> Германия?»</w:t>
      </w:r>
    </w:p>
    <w:p w:rsidR="00181D76" w:rsidRDefault="00181D76" w:rsidP="00181D76">
      <w:pPr>
        <w:jc w:val="center"/>
        <w:rPr>
          <w:rFonts w:ascii="Times New Roman" w:hAnsi="Times New Roman"/>
          <w:color w:val="000000"/>
          <w:sz w:val="24"/>
          <w:szCs w:val="24"/>
        </w:rPr>
      </w:pPr>
    </w:p>
    <w:p w:rsidR="00181D76" w:rsidRDefault="00181D76" w:rsidP="00181D76">
      <w:pPr>
        <w:jc w:val="center"/>
        <w:rPr>
          <w:rFonts w:ascii="Times New Roman" w:hAnsi="Times New Roman"/>
          <w:color w:val="000000"/>
          <w:sz w:val="24"/>
          <w:szCs w:val="24"/>
        </w:rPr>
      </w:pPr>
    </w:p>
    <w:p w:rsidR="00181D76" w:rsidRDefault="00181D76" w:rsidP="00181D76">
      <w:pPr>
        <w:jc w:val="center"/>
        <w:rPr>
          <w:rFonts w:ascii="Times New Roman" w:hAnsi="Times New Roman"/>
          <w:color w:val="000000"/>
          <w:sz w:val="24"/>
          <w:szCs w:val="24"/>
        </w:rPr>
      </w:pPr>
    </w:p>
    <w:p w:rsidR="00181D76" w:rsidRDefault="00181D76" w:rsidP="00181D76">
      <w:pPr>
        <w:jc w:val="center"/>
        <w:rPr>
          <w:rFonts w:ascii="Times New Roman" w:hAnsi="Times New Roman"/>
          <w:color w:val="000000"/>
          <w:sz w:val="24"/>
          <w:szCs w:val="24"/>
        </w:rPr>
      </w:pPr>
    </w:p>
    <w:p w:rsidR="00181D76" w:rsidRDefault="00181D76" w:rsidP="00181D76">
      <w:pPr>
        <w:jc w:val="right"/>
        <w:rPr>
          <w:rFonts w:ascii="Times New Roman" w:hAnsi="Times New Roman"/>
          <w:color w:val="000000"/>
          <w:sz w:val="24"/>
          <w:szCs w:val="24"/>
        </w:rPr>
      </w:pPr>
      <w:r>
        <w:rPr>
          <w:rFonts w:ascii="Times New Roman" w:hAnsi="Times New Roman"/>
          <w:b/>
          <w:color w:val="000000"/>
          <w:sz w:val="24"/>
          <w:szCs w:val="24"/>
        </w:rPr>
        <w:t>Участники:</w:t>
      </w:r>
      <w:r w:rsidR="0051016D">
        <w:rPr>
          <w:rFonts w:ascii="Times New Roman" w:hAnsi="Times New Roman"/>
          <w:b/>
          <w:color w:val="000000"/>
          <w:sz w:val="24"/>
          <w:szCs w:val="24"/>
        </w:rPr>
        <w:t xml:space="preserve"> </w:t>
      </w:r>
      <w:proofErr w:type="spellStart"/>
      <w:r>
        <w:rPr>
          <w:rFonts w:ascii="Times New Roman" w:hAnsi="Times New Roman"/>
          <w:color w:val="000000"/>
          <w:sz w:val="24"/>
          <w:szCs w:val="24"/>
        </w:rPr>
        <w:t>Асанагаева</w:t>
      </w:r>
      <w:proofErr w:type="spellEnd"/>
      <w:r>
        <w:rPr>
          <w:rFonts w:ascii="Times New Roman" w:hAnsi="Times New Roman"/>
          <w:color w:val="000000"/>
          <w:sz w:val="24"/>
          <w:szCs w:val="24"/>
        </w:rPr>
        <w:t xml:space="preserve"> Яна, Егоренкова Юлия (</w:t>
      </w:r>
      <w:r>
        <w:rPr>
          <w:rFonts w:ascii="Times New Roman" w:hAnsi="Times New Roman"/>
          <w:b/>
          <w:color w:val="000000"/>
          <w:sz w:val="24"/>
          <w:szCs w:val="24"/>
        </w:rPr>
        <w:t>10 класс</w:t>
      </w:r>
      <w:r>
        <w:rPr>
          <w:rFonts w:ascii="Times New Roman" w:hAnsi="Times New Roman"/>
          <w:color w:val="000000"/>
          <w:sz w:val="24"/>
          <w:szCs w:val="24"/>
        </w:rPr>
        <w:t>).</w:t>
      </w:r>
    </w:p>
    <w:p w:rsidR="00181D76" w:rsidRDefault="00181D76" w:rsidP="00181D76">
      <w:pPr>
        <w:jc w:val="right"/>
        <w:rPr>
          <w:rFonts w:ascii="Times New Roman" w:hAnsi="Times New Roman"/>
          <w:color w:val="000000"/>
          <w:sz w:val="24"/>
          <w:szCs w:val="24"/>
        </w:rPr>
      </w:pPr>
    </w:p>
    <w:p w:rsidR="00181D76" w:rsidRDefault="00181D76" w:rsidP="00181D76">
      <w:pPr>
        <w:jc w:val="right"/>
        <w:rPr>
          <w:rFonts w:ascii="Times New Roman" w:hAnsi="Times New Roman"/>
          <w:color w:val="000000"/>
          <w:sz w:val="24"/>
          <w:szCs w:val="24"/>
        </w:rPr>
      </w:pPr>
    </w:p>
    <w:p w:rsidR="00181D76" w:rsidRDefault="00181D76" w:rsidP="00181D76">
      <w:pPr>
        <w:jc w:val="right"/>
        <w:rPr>
          <w:rFonts w:ascii="Times New Roman" w:hAnsi="Times New Roman"/>
          <w:color w:val="000000"/>
          <w:sz w:val="24"/>
          <w:szCs w:val="24"/>
        </w:rPr>
      </w:pPr>
      <w:r>
        <w:rPr>
          <w:rFonts w:ascii="Times New Roman" w:hAnsi="Times New Roman"/>
          <w:b/>
          <w:color w:val="000000"/>
          <w:sz w:val="24"/>
          <w:szCs w:val="24"/>
        </w:rPr>
        <w:t>Руководитель проекта:</w:t>
      </w:r>
      <w:r>
        <w:rPr>
          <w:rFonts w:ascii="Times New Roman" w:hAnsi="Times New Roman"/>
          <w:color w:val="000000"/>
          <w:sz w:val="24"/>
          <w:szCs w:val="24"/>
        </w:rPr>
        <w:t xml:space="preserve"> Самарина Елена Александровна, </w:t>
      </w:r>
    </w:p>
    <w:p w:rsidR="00181D76" w:rsidRDefault="00181D76" w:rsidP="00181D76">
      <w:pPr>
        <w:jc w:val="right"/>
        <w:rPr>
          <w:rFonts w:ascii="Times New Roman" w:hAnsi="Times New Roman"/>
          <w:color w:val="000000"/>
          <w:sz w:val="24"/>
          <w:szCs w:val="24"/>
        </w:rPr>
      </w:pPr>
      <w:r>
        <w:rPr>
          <w:rFonts w:ascii="Times New Roman" w:hAnsi="Times New Roman"/>
          <w:color w:val="000000"/>
          <w:sz w:val="24"/>
          <w:szCs w:val="24"/>
        </w:rPr>
        <w:t>учитель немецкого языка МКОУ СОШ № 10 п. Каменский</w:t>
      </w:r>
    </w:p>
    <w:p w:rsidR="00181D76" w:rsidRDefault="00181D76" w:rsidP="00181D76">
      <w:pPr>
        <w:jc w:val="right"/>
        <w:rPr>
          <w:rFonts w:ascii="Times New Roman" w:hAnsi="Times New Roman"/>
          <w:color w:val="000000"/>
          <w:sz w:val="24"/>
          <w:szCs w:val="24"/>
        </w:rPr>
      </w:pPr>
    </w:p>
    <w:p w:rsidR="00181D76" w:rsidRDefault="00181D76" w:rsidP="00181D76">
      <w:pPr>
        <w:jc w:val="right"/>
        <w:rPr>
          <w:rFonts w:ascii="Times New Roman" w:hAnsi="Times New Roman"/>
          <w:color w:val="000000"/>
          <w:sz w:val="24"/>
          <w:szCs w:val="24"/>
        </w:rPr>
      </w:pPr>
    </w:p>
    <w:p w:rsidR="00181D76" w:rsidRDefault="00181D76" w:rsidP="00181D76">
      <w:pPr>
        <w:jc w:val="center"/>
        <w:rPr>
          <w:rFonts w:ascii="Times New Roman" w:hAnsi="Times New Roman"/>
          <w:color w:val="000000"/>
          <w:sz w:val="24"/>
          <w:szCs w:val="24"/>
        </w:rPr>
      </w:pPr>
      <w:r>
        <w:rPr>
          <w:rFonts w:ascii="Times New Roman" w:hAnsi="Times New Roman"/>
          <w:color w:val="000000"/>
          <w:sz w:val="24"/>
          <w:szCs w:val="24"/>
        </w:rPr>
        <w:t>2012 – 2013 учебный год</w:t>
      </w:r>
    </w:p>
    <w:p w:rsidR="00181D76" w:rsidRDefault="00181D76" w:rsidP="00181D76">
      <w:pPr>
        <w:jc w:val="center"/>
        <w:rPr>
          <w:rFonts w:ascii="Times New Roman" w:hAnsi="Times New Roman"/>
          <w:sz w:val="28"/>
          <w:szCs w:val="28"/>
        </w:rPr>
      </w:pPr>
      <w:r>
        <w:rPr>
          <w:rFonts w:ascii="Times New Roman" w:hAnsi="Times New Roman"/>
          <w:sz w:val="28"/>
          <w:szCs w:val="28"/>
        </w:rPr>
        <w:lastRenderedPageBreak/>
        <w:t>МЕТОДИЧЕСКИЙ ПАСПОРТ ПРОЕКТА</w:t>
      </w:r>
    </w:p>
    <w:tbl>
      <w:tblPr>
        <w:tblStyle w:val="a3"/>
        <w:tblW w:w="0" w:type="auto"/>
        <w:tblLook w:val="04A0"/>
      </w:tblPr>
      <w:tblGrid>
        <w:gridCol w:w="675"/>
        <w:gridCol w:w="2977"/>
        <w:gridCol w:w="5919"/>
      </w:tblGrid>
      <w:tr w:rsidR="00181D76" w:rsidTr="007938DA">
        <w:tc>
          <w:tcPr>
            <w:tcW w:w="675" w:type="dxa"/>
          </w:tcPr>
          <w:p w:rsidR="00181D76" w:rsidRDefault="00181D76" w:rsidP="007938DA">
            <w:pPr>
              <w:jc w:val="center"/>
              <w:rPr>
                <w:rFonts w:ascii="Times New Roman" w:hAnsi="Times New Roman"/>
                <w:sz w:val="28"/>
                <w:szCs w:val="28"/>
              </w:rPr>
            </w:pPr>
            <w:r>
              <w:rPr>
                <w:rFonts w:ascii="Times New Roman" w:hAnsi="Times New Roman"/>
                <w:sz w:val="28"/>
                <w:szCs w:val="28"/>
              </w:rPr>
              <w:t>1</w:t>
            </w:r>
          </w:p>
        </w:tc>
        <w:tc>
          <w:tcPr>
            <w:tcW w:w="2977" w:type="dxa"/>
          </w:tcPr>
          <w:p w:rsidR="00181D76" w:rsidRDefault="00181D76" w:rsidP="007938DA">
            <w:pPr>
              <w:jc w:val="center"/>
              <w:rPr>
                <w:rFonts w:ascii="Times New Roman" w:hAnsi="Times New Roman"/>
                <w:sz w:val="28"/>
                <w:szCs w:val="28"/>
              </w:rPr>
            </w:pPr>
            <w:r>
              <w:rPr>
                <w:rFonts w:ascii="Times New Roman" w:hAnsi="Times New Roman"/>
                <w:sz w:val="28"/>
                <w:szCs w:val="28"/>
              </w:rPr>
              <w:t>Название проекта</w:t>
            </w:r>
          </w:p>
        </w:tc>
        <w:tc>
          <w:tcPr>
            <w:tcW w:w="5919" w:type="dxa"/>
          </w:tcPr>
          <w:p w:rsidR="00181D76" w:rsidRPr="00A442C7" w:rsidRDefault="00181D76" w:rsidP="007938DA">
            <w:pPr>
              <w:jc w:val="center"/>
              <w:rPr>
                <w:rFonts w:ascii="Times New Roman" w:hAnsi="Times New Roman"/>
                <w:b/>
                <w:sz w:val="28"/>
                <w:szCs w:val="28"/>
              </w:rPr>
            </w:pPr>
            <w:r w:rsidRPr="00A442C7">
              <w:rPr>
                <w:rFonts w:ascii="Times New Roman" w:hAnsi="Times New Roman"/>
                <w:b/>
                <w:sz w:val="28"/>
                <w:szCs w:val="28"/>
              </w:rPr>
              <w:t>«Какая она</w:t>
            </w:r>
            <w:r w:rsidR="0051016D">
              <w:rPr>
                <w:rFonts w:ascii="Times New Roman" w:hAnsi="Times New Roman"/>
                <w:b/>
                <w:sz w:val="28"/>
                <w:szCs w:val="28"/>
              </w:rPr>
              <w:t>,</w:t>
            </w:r>
            <w:r w:rsidRPr="00A442C7">
              <w:rPr>
                <w:rFonts w:ascii="Times New Roman" w:hAnsi="Times New Roman"/>
                <w:b/>
                <w:sz w:val="28"/>
                <w:szCs w:val="28"/>
              </w:rPr>
              <w:t xml:space="preserve"> Германия</w:t>
            </w:r>
            <w:r w:rsidRPr="00A442C7">
              <w:rPr>
                <w:rFonts w:ascii="Times New Roman" w:hAnsi="Times New Roman"/>
                <w:b/>
                <w:sz w:val="28"/>
                <w:szCs w:val="28"/>
                <w:lang w:val="en-US"/>
              </w:rPr>
              <w:t>?</w:t>
            </w:r>
            <w:r w:rsidRPr="00A442C7">
              <w:rPr>
                <w:rFonts w:ascii="Times New Roman" w:hAnsi="Times New Roman"/>
                <w:b/>
                <w:sz w:val="28"/>
                <w:szCs w:val="28"/>
              </w:rPr>
              <w:t>»</w:t>
            </w:r>
          </w:p>
        </w:tc>
      </w:tr>
      <w:tr w:rsidR="00181D76" w:rsidTr="007938DA">
        <w:tc>
          <w:tcPr>
            <w:tcW w:w="675" w:type="dxa"/>
          </w:tcPr>
          <w:p w:rsidR="00181D76" w:rsidRDefault="00181D76" w:rsidP="007938DA">
            <w:pPr>
              <w:jc w:val="center"/>
              <w:rPr>
                <w:rFonts w:ascii="Times New Roman" w:hAnsi="Times New Roman"/>
                <w:sz w:val="28"/>
                <w:szCs w:val="28"/>
              </w:rPr>
            </w:pPr>
            <w:r>
              <w:rPr>
                <w:rFonts w:ascii="Times New Roman" w:hAnsi="Times New Roman"/>
                <w:sz w:val="28"/>
                <w:szCs w:val="28"/>
              </w:rPr>
              <w:t>2</w:t>
            </w:r>
          </w:p>
        </w:tc>
        <w:tc>
          <w:tcPr>
            <w:tcW w:w="2977" w:type="dxa"/>
          </w:tcPr>
          <w:p w:rsidR="00181D76" w:rsidRDefault="00181D76" w:rsidP="007938DA">
            <w:pPr>
              <w:jc w:val="center"/>
              <w:rPr>
                <w:rFonts w:ascii="Times New Roman" w:hAnsi="Times New Roman"/>
                <w:sz w:val="28"/>
                <w:szCs w:val="28"/>
              </w:rPr>
            </w:pPr>
            <w:r>
              <w:rPr>
                <w:rFonts w:ascii="Times New Roman" w:hAnsi="Times New Roman"/>
                <w:sz w:val="28"/>
                <w:szCs w:val="28"/>
              </w:rPr>
              <w:t>Предмет</w:t>
            </w:r>
          </w:p>
        </w:tc>
        <w:tc>
          <w:tcPr>
            <w:tcW w:w="5919" w:type="dxa"/>
          </w:tcPr>
          <w:p w:rsidR="00181D76" w:rsidRPr="00A442C7" w:rsidRDefault="00181D76" w:rsidP="007938DA">
            <w:pPr>
              <w:jc w:val="center"/>
              <w:rPr>
                <w:rFonts w:ascii="Times New Roman" w:hAnsi="Times New Roman"/>
                <w:b/>
                <w:sz w:val="28"/>
                <w:szCs w:val="28"/>
              </w:rPr>
            </w:pPr>
            <w:r w:rsidRPr="00A442C7">
              <w:rPr>
                <w:rFonts w:ascii="Times New Roman" w:hAnsi="Times New Roman"/>
                <w:b/>
                <w:sz w:val="28"/>
                <w:szCs w:val="28"/>
              </w:rPr>
              <w:t>Немецкий язык</w:t>
            </w:r>
          </w:p>
        </w:tc>
      </w:tr>
      <w:tr w:rsidR="00181D76" w:rsidTr="007938DA">
        <w:tc>
          <w:tcPr>
            <w:tcW w:w="675" w:type="dxa"/>
          </w:tcPr>
          <w:p w:rsidR="00181D76" w:rsidRDefault="00181D76" w:rsidP="007938DA">
            <w:pPr>
              <w:jc w:val="center"/>
              <w:rPr>
                <w:rFonts w:ascii="Times New Roman" w:hAnsi="Times New Roman"/>
                <w:sz w:val="28"/>
                <w:szCs w:val="28"/>
              </w:rPr>
            </w:pPr>
            <w:r>
              <w:rPr>
                <w:rFonts w:ascii="Times New Roman" w:hAnsi="Times New Roman"/>
                <w:sz w:val="28"/>
                <w:szCs w:val="28"/>
              </w:rPr>
              <w:t>3</w:t>
            </w:r>
          </w:p>
        </w:tc>
        <w:tc>
          <w:tcPr>
            <w:tcW w:w="2977" w:type="dxa"/>
          </w:tcPr>
          <w:p w:rsidR="00181D76" w:rsidRDefault="00181D76" w:rsidP="007938DA">
            <w:pPr>
              <w:jc w:val="center"/>
              <w:rPr>
                <w:rFonts w:ascii="Times New Roman" w:hAnsi="Times New Roman"/>
                <w:sz w:val="28"/>
                <w:szCs w:val="28"/>
              </w:rPr>
            </w:pPr>
            <w:r>
              <w:rPr>
                <w:rFonts w:ascii="Times New Roman" w:hAnsi="Times New Roman"/>
                <w:sz w:val="28"/>
                <w:szCs w:val="28"/>
              </w:rPr>
              <w:t>Возраст детей, класс</w:t>
            </w:r>
          </w:p>
        </w:tc>
        <w:tc>
          <w:tcPr>
            <w:tcW w:w="5919" w:type="dxa"/>
          </w:tcPr>
          <w:p w:rsidR="00181D76" w:rsidRPr="00A442C7" w:rsidRDefault="00181D76" w:rsidP="007938DA">
            <w:pPr>
              <w:jc w:val="center"/>
              <w:rPr>
                <w:rFonts w:ascii="Times New Roman" w:hAnsi="Times New Roman"/>
                <w:b/>
                <w:sz w:val="28"/>
                <w:szCs w:val="28"/>
              </w:rPr>
            </w:pPr>
            <w:r w:rsidRPr="00A442C7">
              <w:rPr>
                <w:rFonts w:ascii="Times New Roman" w:hAnsi="Times New Roman"/>
                <w:b/>
                <w:sz w:val="28"/>
                <w:szCs w:val="28"/>
              </w:rPr>
              <w:t>10 кл.,16 лет</w:t>
            </w:r>
          </w:p>
        </w:tc>
      </w:tr>
      <w:tr w:rsidR="00181D76" w:rsidTr="007938DA">
        <w:tc>
          <w:tcPr>
            <w:tcW w:w="675" w:type="dxa"/>
          </w:tcPr>
          <w:p w:rsidR="00181D76" w:rsidRDefault="00181D76" w:rsidP="007938DA">
            <w:pPr>
              <w:jc w:val="center"/>
              <w:rPr>
                <w:rFonts w:ascii="Times New Roman" w:hAnsi="Times New Roman"/>
                <w:sz w:val="28"/>
                <w:szCs w:val="28"/>
              </w:rPr>
            </w:pPr>
            <w:r>
              <w:rPr>
                <w:rFonts w:ascii="Times New Roman" w:hAnsi="Times New Roman"/>
                <w:sz w:val="28"/>
                <w:szCs w:val="28"/>
              </w:rPr>
              <w:t>4</w:t>
            </w:r>
          </w:p>
        </w:tc>
        <w:tc>
          <w:tcPr>
            <w:tcW w:w="2977" w:type="dxa"/>
          </w:tcPr>
          <w:p w:rsidR="00181D76" w:rsidRDefault="00181D76" w:rsidP="007938DA">
            <w:pPr>
              <w:jc w:val="center"/>
              <w:rPr>
                <w:rFonts w:ascii="Times New Roman" w:hAnsi="Times New Roman"/>
                <w:sz w:val="28"/>
                <w:szCs w:val="28"/>
              </w:rPr>
            </w:pPr>
            <w:r>
              <w:rPr>
                <w:rFonts w:ascii="Times New Roman" w:hAnsi="Times New Roman"/>
                <w:sz w:val="28"/>
                <w:szCs w:val="28"/>
              </w:rPr>
              <w:t>Тип проекта</w:t>
            </w:r>
          </w:p>
        </w:tc>
        <w:tc>
          <w:tcPr>
            <w:tcW w:w="5919" w:type="dxa"/>
          </w:tcPr>
          <w:p w:rsidR="00181D76" w:rsidRPr="00A442C7" w:rsidRDefault="00181D76" w:rsidP="007938DA">
            <w:pPr>
              <w:jc w:val="center"/>
              <w:rPr>
                <w:rFonts w:ascii="Times New Roman" w:hAnsi="Times New Roman"/>
                <w:b/>
                <w:sz w:val="28"/>
                <w:szCs w:val="28"/>
              </w:rPr>
            </w:pPr>
            <w:r w:rsidRPr="00A442C7">
              <w:rPr>
                <w:rFonts w:ascii="Times New Roman" w:hAnsi="Times New Roman"/>
                <w:b/>
                <w:sz w:val="28"/>
                <w:szCs w:val="28"/>
              </w:rPr>
              <w:t>Информационный</w:t>
            </w:r>
          </w:p>
        </w:tc>
      </w:tr>
      <w:tr w:rsidR="00181D76" w:rsidTr="007938DA">
        <w:tc>
          <w:tcPr>
            <w:tcW w:w="675" w:type="dxa"/>
          </w:tcPr>
          <w:p w:rsidR="00181D76" w:rsidRDefault="00181D76" w:rsidP="007938DA">
            <w:pPr>
              <w:jc w:val="center"/>
              <w:rPr>
                <w:rFonts w:ascii="Times New Roman" w:hAnsi="Times New Roman"/>
                <w:sz w:val="28"/>
                <w:szCs w:val="28"/>
              </w:rPr>
            </w:pPr>
            <w:r>
              <w:rPr>
                <w:rFonts w:ascii="Times New Roman" w:hAnsi="Times New Roman"/>
                <w:sz w:val="28"/>
                <w:szCs w:val="28"/>
              </w:rPr>
              <w:t>5</w:t>
            </w:r>
          </w:p>
        </w:tc>
        <w:tc>
          <w:tcPr>
            <w:tcW w:w="2977" w:type="dxa"/>
          </w:tcPr>
          <w:p w:rsidR="00181D76" w:rsidRDefault="00181D76" w:rsidP="007938DA">
            <w:pPr>
              <w:jc w:val="center"/>
              <w:rPr>
                <w:rFonts w:ascii="Times New Roman" w:hAnsi="Times New Roman"/>
                <w:sz w:val="28"/>
                <w:szCs w:val="28"/>
              </w:rPr>
            </w:pPr>
            <w:r>
              <w:rPr>
                <w:rFonts w:ascii="Times New Roman" w:hAnsi="Times New Roman"/>
                <w:sz w:val="28"/>
                <w:szCs w:val="28"/>
              </w:rPr>
              <w:t>Цель проекта</w:t>
            </w:r>
          </w:p>
        </w:tc>
        <w:tc>
          <w:tcPr>
            <w:tcW w:w="5919" w:type="dxa"/>
          </w:tcPr>
          <w:p w:rsidR="00181D76" w:rsidRPr="00A442C7" w:rsidRDefault="00181D76" w:rsidP="007938DA">
            <w:pPr>
              <w:jc w:val="center"/>
              <w:rPr>
                <w:rFonts w:ascii="Times New Roman" w:hAnsi="Times New Roman"/>
                <w:b/>
                <w:sz w:val="28"/>
                <w:szCs w:val="28"/>
              </w:rPr>
            </w:pPr>
            <w:r w:rsidRPr="00A442C7">
              <w:rPr>
                <w:rFonts w:ascii="Times New Roman" w:hAnsi="Times New Roman"/>
                <w:b/>
                <w:sz w:val="28"/>
                <w:szCs w:val="28"/>
              </w:rPr>
              <w:t>Развитие мотивации и возможностей школьников к творческому изучению истории, культуры и обычаев народов разных стран; освоение немецкого языка и разговорных навыков как средства  понимания национальных особенностей разных народов. </w:t>
            </w:r>
          </w:p>
        </w:tc>
      </w:tr>
      <w:tr w:rsidR="00181D76" w:rsidTr="007938DA">
        <w:tc>
          <w:tcPr>
            <w:tcW w:w="675" w:type="dxa"/>
          </w:tcPr>
          <w:p w:rsidR="00181D76" w:rsidRDefault="00181D76" w:rsidP="007938DA">
            <w:pPr>
              <w:jc w:val="center"/>
              <w:rPr>
                <w:rFonts w:ascii="Times New Roman" w:hAnsi="Times New Roman"/>
                <w:sz w:val="28"/>
                <w:szCs w:val="28"/>
              </w:rPr>
            </w:pPr>
            <w:r>
              <w:rPr>
                <w:rFonts w:ascii="Times New Roman" w:hAnsi="Times New Roman"/>
                <w:sz w:val="28"/>
                <w:szCs w:val="28"/>
              </w:rPr>
              <w:t>6</w:t>
            </w:r>
          </w:p>
        </w:tc>
        <w:tc>
          <w:tcPr>
            <w:tcW w:w="2977" w:type="dxa"/>
          </w:tcPr>
          <w:p w:rsidR="00181D76" w:rsidRDefault="00181D76" w:rsidP="007938DA">
            <w:pPr>
              <w:jc w:val="center"/>
              <w:rPr>
                <w:rFonts w:ascii="Times New Roman" w:hAnsi="Times New Roman"/>
                <w:sz w:val="28"/>
                <w:szCs w:val="28"/>
              </w:rPr>
            </w:pPr>
            <w:r>
              <w:rPr>
                <w:rFonts w:ascii="Times New Roman" w:hAnsi="Times New Roman"/>
                <w:sz w:val="28"/>
                <w:szCs w:val="28"/>
              </w:rPr>
              <w:t>Проблема</w:t>
            </w:r>
          </w:p>
        </w:tc>
        <w:tc>
          <w:tcPr>
            <w:tcW w:w="5919" w:type="dxa"/>
          </w:tcPr>
          <w:p w:rsidR="00181D76" w:rsidRPr="00A442C7" w:rsidRDefault="00181D76" w:rsidP="007938DA">
            <w:pPr>
              <w:jc w:val="center"/>
              <w:rPr>
                <w:rFonts w:ascii="Times New Roman" w:hAnsi="Times New Roman"/>
                <w:b/>
                <w:sz w:val="28"/>
                <w:szCs w:val="28"/>
              </w:rPr>
            </w:pPr>
            <w:r w:rsidRPr="00A442C7">
              <w:rPr>
                <w:rFonts w:ascii="Times New Roman" w:hAnsi="Times New Roman"/>
                <w:b/>
                <w:sz w:val="28"/>
                <w:szCs w:val="28"/>
              </w:rPr>
              <w:t>Какова Германия, ее особенности</w:t>
            </w:r>
            <w:r w:rsidRPr="00A442C7">
              <w:rPr>
                <w:rFonts w:ascii="Times New Roman" w:hAnsi="Times New Roman"/>
                <w:b/>
                <w:sz w:val="28"/>
                <w:szCs w:val="28"/>
                <w:lang w:val="en-US"/>
              </w:rPr>
              <w:t>?</w:t>
            </w:r>
          </w:p>
        </w:tc>
      </w:tr>
      <w:tr w:rsidR="00181D76" w:rsidTr="007938DA">
        <w:tc>
          <w:tcPr>
            <w:tcW w:w="675" w:type="dxa"/>
          </w:tcPr>
          <w:p w:rsidR="00181D76" w:rsidRDefault="00181D76" w:rsidP="007938DA">
            <w:pPr>
              <w:jc w:val="center"/>
              <w:rPr>
                <w:rFonts w:ascii="Times New Roman" w:hAnsi="Times New Roman"/>
                <w:sz w:val="28"/>
                <w:szCs w:val="28"/>
              </w:rPr>
            </w:pPr>
            <w:r>
              <w:rPr>
                <w:rFonts w:ascii="Times New Roman" w:hAnsi="Times New Roman"/>
                <w:sz w:val="28"/>
                <w:szCs w:val="28"/>
              </w:rPr>
              <w:t>7</w:t>
            </w:r>
          </w:p>
        </w:tc>
        <w:tc>
          <w:tcPr>
            <w:tcW w:w="2977" w:type="dxa"/>
          </w:tcPr>
          <w:p w:rsidR="00181D76" w:rsidRDefault="00181D76" w:rsidP="007938DA">
            <w:pPr>
              <w:jc w:val="center"/>
              <w:rPr>
                <w:rFonts w:ascii="Times New Roman" w:hAnsi="Times New Roman"/>
                <w:sz w:val="28"/>
                <w:szCs w:val="28"/>
              </w:rPr>
            </w:pPr>
            <w:r>
              <w:rPr>
                <w:rFonts w:ascii="Times New Roman" w:hAnsi="Times New Roman"/>
                <w:sz w:val="28"/>
                <w:szCs w:val="28"/>
              </w:rPr>
              <w:t>Планируемый результат</w:t>
            </w:r>
          </w:p>
        </w:tc>
        <w:tc>
          <w:tcPr>
            <w:tcW w:w="5919" w:type="dxa"/>
          </w:tcPr>
          <w:p w:rsidR="00181D76" w:rsidRDefault="00181D76" w:rsidP="007938DA">
            <w:pPr>
              <w:jc w:val="both"/>
              <w:rPr>
                <w:rFonts w:ascii="Times New Roman" w:hAnsi="Times New Roman"/>
                <w:sz w:val="28"/>
                <w:szCs w:val="28"/>
              </w:rPr>
            </w:pPr>
            <w:r>
              <w:rPr>
                <w:rFonts w:ascii="Times New Roman" w:hAnsi="Times New Roman"/>
                <w:sz w:val="28"/>
                <w:szCs w:val="28"/>
              </w:rPr>
              <w:t>Приобретение учащимися знаний о Германии, систематизация этих знаний, умение работать с большим количеством информации. Развитие опыта самостоятельной работы над темой. Развитие коммуникативных навыков, умение доносить мысль до окружающих, умение сотрудничать.</w:t>
            </w:r>
          </w:p>
          <w:p w:rsidR="00181D76" w:rsidRPr="00A442C7" w:rsidRDefault="00181D76" w:rsidP="007938DA">
            <w:pPr>
              <w:jc w:val="both"/>
              <w:rPr>
                <w:rFonts w:ascii="Times New Roman" w:hAnsi="Times New Roman"/>
                <w:b/>
                <w:sz w:val="28"/>
                <w:szCs w:val="28"/>
              </w:rPr>
            </w:pPr>
          </w:p>
        </w:tc>
      </w:tr>
      <w:tr w:rsidR="00181D76" w:rsidTr="007938DA">
        <w:tc>
          <w:tcPr>
            <w:tcW w:w="675" w:type="dxa"/>
          </w:tcPr>
          <w:p w:rsidR="00181D76" w:rsidRDefault="00181D76" w:rsidP="007938DA">
            <w:pPr>
              <w:jc w:val="center"/>
              <w:rPr>
                <w:rFonts w:ascii="Times New Roman" w:hAnsi="Times New Roman"/>
                <w:sz w:val="28"/>
                <w:szCs w:val="28"/>
              </w:rPr>
            </w:pPr>
            <w:r>
              <w:rPr>
                <w:rFonts w:ascii="Times New Roman" w:hAnsi="Times New Roman"/>
                <w:sz w:val="28"/>
                <w:szCs w:val="28"/>
              </w:rPr>
              <w:t>8</w:t>
            </w:r>
          </w:p>
        </w:tc>
        <w:tc>
          <w:tcPr>
            <w:tcW w:w="2977" w:type="dxa"/>
          </w:tcPr>
          <w:p w:rsidR="00181D76" w:rsidRDefault="00181D76" w:rsidP="007938DA">
            <w:pPr>
              <w:jc w:val="center"/>
              <w:rPr>
                <w:rFonts w:ascii="Times New Roman" w:hAnsi="Times New Roman"/>
                <w:sz w:val="28"/>
                <w:szCs w:val="28"/>
              </w:rPr>
            </w:pPr>
            <w:r>
              <w:rPr>
                <w:rFonts w:ascii="Times New Roman" w:hAnsi="Times New Roman"/>
                <w:sz w:val="28"/>
                <w:szCs w:val="28"/>
              </w:rPr>
              <w:t>Критерии оценки успеха работы над проектом</w:t>
            </w:r>
          </w:p>
        </w:tc>
        <w:tc>
          <w:tcPr>
            <w:tcW w:w="5919" w:type="dxa"/>
          </w:tcPr>
          <w:p w:rsidR="00181D76" w:rsidRDefault="00181D76" w:rsidP="007938DA">
            <w:pPr>
              <w:pStyle w:val="a4"/>
              <w:numPr>
                <w:ilvl w:val="0"/>
                <w:numId w:val="1"/>
              </w:numPr>
              <w:jc w:val="both"/>
              <w:rPr>
                <w:rFonts w:ascii="Times New Roman" w:hAnsi="Times New Roman"/>
                <w:sz w:val="28"/>
                <w:szCs w:val="28"/>
              </w:rPr>
            </w:pPr>
            <w:r>
              <w:rPr>
                <w:rFonts w:ascii="Times New Roman" w:hAnsi="Times New Roman"/>
                <w:sz w:val="28"/>
                <w:szCs w:val="28"/>
              </w:rPr>
              <w:t>Навык сотрудничества</w:t>
            </w:r>
          </w:p>
          <w:p w:rsidR="00181D76" w:rsidRDefault="00181D76" w:rsidP="007938DA">
            <w:pPr>
              <w:pStyle w:val="a4"/>
              <w:numPr>
                <w:ilvl w:val="0"/>
                <w:numId w:val="1"/>
              </w:numPr>
              <w:jc w:val="both"/>
              <w:rPr>
                <w:rFonts w:ascii="Times New Roman" w:hAnsi="Times New Roman"/>
                <w:sz w:val="28"/>
                <w:szCs w:val="28"/>
              </w:rPr>
            </w:pPr>
            <w:r>
              <w:rPr>
                <w:rFonts w:ascii="Times New Roman" w:hAnsi="Times New Roman"/>
                <w:sz w:val="28"/>
                <w:szCs w:val="28"/>
              </w:rPr>
              <w:t>Навык сбора и обработки информации</w:t>
            </w:r>
          </w:p>
          <w:p w:rsidR="00181D76" w:rsidRDefault="00181D76" w:rsidP="007938DA">
            <w:pPr>
              <w:pStyle w:val="a4"/>
              <w:numPr>
                <w:ilvl w:val="0"/>
                <w:numId w:val="1"/>
              </w:numPr>
              <w:jc w:val="both"/>
              <w:rPr>
                <w:rFonts w:ascii="Times New Roman" w:hAnsi="Times New Roman"/>
                <w:sz w:val="28"/>
                <w:szCs w:val="28"/>
              </w:rPr>
            </w:pPr>
            <w:r>
              <w:rPr>
                <w:rFonts w:ascii="Times New Roman" w:hAnsi="Times New Roman"/>
                <w:sz w:val="28"/>
                <w:szCs w:val="28"/>
              </w:rPr>
              <w:t>Умение работать со слушателями</w:t>
            </w:r>
          </w:p>
          <w:p w:rsidR="00181D76" w:rsidRPr="00A442C7" w:rsidRDefault="00181D76" w:rsidP="007938DA">
            <w:pPr>
              <w:pStyle w:val="a4"/>
              <w:numPr>
                <w:ilvl w:val="0"/>
                <w:numId w:val="1"/>
              </w:numPr>
              <w:jc w:val="both"/>
              <w:rPr>
                <w:rFonts w:ascii="Times New Roman" w:hAnsi="Times New Roman"/>
                <w:sz w:val="28"/>
                <w:szCs w:val="28"/>
              </w:rPr>
            </w:pPr>
            <w:r>
              <w:rPr>
                <w:rFonts w:ascii="Times New Roman" w:hAnsi="Times New Roman"/>
                <w:sz w:val="28"/>
                <w:szCs w:val="28"/>
              </w:rPr>
              <w:t>Умение анализировать работу в целом и конкретно свой вклад в работу</w:t>
            </w:r>
          </w:p>
        </w:tc>
      </w:tr>
    </w:tbl>
    <w:p w:rsidR="00181D76" w:rsidRDefault="00181D76" w:rsidP="00181D76">
      <w:pPr>
        <w:jc w:val="center"/>
        <w:rPr>
          <w:rFonts w:ascii="Times New Roman" w:hAnsi="Times New Roman"/>
          <w:sz w:val="28"/>
          <w:szCs w:val="28"/>
        </w:rPr>
      </w:pPr>
    </w:p>
    <w:p w:rsidR="0051016D" w:rsidRDefault="0051016D" w:rsidP="00181D76">
      <w:pPr>
        <w:jc w:val="center"/>
        <w:rPr>
          <w:rFonts w:ascii="Times New Roman" w:hAnsi="Times New Roman"/>
          <w:b/>
          <w:sz w:val="28"/>
          <w:szCs w:val="28"/>
        </w:rPr>
      </w:pPr>
    </w:p>
    <w:p w:rsidR="0051016D" w:rsidRDefault="0051016D" w:rsidP="00181D76">
      <w:pPr>
        <w:jc w:val="center"/>
        <w:rPr>
          <w:rFonts w:ascii="Times New Roman" w:hAnsi="Times New Roman"/>
          <w:b/>
          <w:sz w:val="28"/>
          <w:szCs w:val="28"/>
        </w:rPr>
      </w:pPr>
    </w:p>
    <w:p w:rsidR="0051016D" w:rsidRDefault="0051016D" w:rsidP="00181D76">
      <w:pPr>
        <w:jc w:val="center"/>
        <w:rPr>
          <w:rFonts w:ascii="Times New Roman" w:hAnsi="Times New Roman"/>
          <w:b/>
          <w:sz w:val="28"/>
          <w:szCs w:val="28"/>
        </w:rPr>
      </w:pPr>
    </w:p>
    <w:p w:rsidR="0051016D" w:rsidRDefault="0051016D" w:rsidP="00181D76">
      <w:pPr>
        <w:jc w:val="center"/>
        <w:rPr>
          <w:rFonts w:ascii="Times New Roman" w:hAnsi="Times New Roman"/>
          <w:b/>
          <w:sz w:val="28"/>
          <w:szCs w:val="28"/>
        </w:rPr>
      </w:pPr>
    </w:p>
    <w:p w:rsidR="0051016D" w:rsidRDefault="0051016D" w:rsidP="00181D76">
      <w:pPr>
        <w:jc w:val="center"/>
        <w:rPr>
          <w:rFonts w:ascii="Times New Roman" w:hAnsi="Times New Roman"/>
          <w:b/>
          <w:sz w:val="28"/>
          <w:szCs w:val="28"/>
        </w:rPr>
      </w:pPr>
    </w:p>
    <w:p w:rsidR="0051016D" w:rsidRDefault="0051016D" w:rsidP="00181D76">
      <w:pPr>
        <w:jc w:val="center"/>
        <w:rPr>
          <w:rFonts w:ascii="Times New Roman" w:hAnsi="Times New Roman"/>
          <w:b/>
          <w:sz w:val="28"/>
          <w:szCs w:val="28"/>
        </w:rPr>
      </w:pPr>
    </w:p>
    <w:p w:rsidR="0051016D" w:rsidRDefault="0051016D" w:rsidP="00181D76">
      <w:pPr>
        <w:jc w:val="center"/>
        <w:rPr>
          <w:rFonts w:ascii="Times New Roman" w:hAnsi="Times New Roman"/>
          <w:b/>
          <w:sz w:val="28"/>
          <w:szCs w:val="28"/>
        </w:rPr>
      </w:pPr>
    </w:p>
    <w:p w:rsidR="0051016D" w:rsidRDefault="0051016D" w:rsidP="00181D76">
      <w:pPr>
        <w:jc w:val="center"/>
        <w:rPr>
          <w:rFonts w:ascii="Times New Roman" w:hAnsi="Times New Roman"/>
          <w:b/>
          <w:sz w:val="28"/>
          <w:szCs w:val="28"/>
        </w:rPr>
      </w:pPr>
    </w:p>
    <w:p w:rsidR="0051016D" w:rsidRDefault="0051016D" w:rsidP="00181D76">
      <w:pPr>
        <w:jc w:val="center"/>
        <w:rPr>
          <w:rFonts w:ascii="Times New Roman" w:hAnsi="Times New Roman"/>
          <w:b/>
          <w:sz w:val="28"/>
          <w:szCs w:val="28"/>
        </w:rPr>
      </w:pPr>
    </w:p>
    <w:p w:rsidR="00181D76" w:rsidRPr="00181D76" w:rsidRDefault="00181D76" w:rsidP="00181D76">
      <w:pPr>
        <w:jc w:val="center"/>
        <w:rPr>
          <w:rFonts w:ascii="Times New Roman" w:hAnsi="Times New Roman"/>
          <w:b/>
          <w:sz w:val="28"/>
          <w:szCs w:val="28"/>
          <w:lang w:val="en-US"/>
        </w:rPr>
      </w:pPr>
      <w:r>
        <w:rPr>
          <w:rFonts w:ascii="Times New Roman" w:hAnsi="Times New Roman"/>
          <w:b/>
          <w:sz w:val="28"/>
          <w:szCs w:val="28"/>
        </w:rPr>
        <w:lastRenderedPageBreak/>
        <w:t>Описание</w:t>
      </w:r>
      <w:r w:rsidR="0051016D" w:rsidRPr="0051016D">
        <w:rPr>
          <w:rFonts w:ascii="Times New Roman" w:hAnsi="Times New Roman"/>
          <w:b/>
          <w:sz w:val="28"/>
          <w:szCs w:val="28"/>
          <w:lang w:val="en-US"/>
        </w:rPr>
        <w:t xml:space="preserve"> </w:t>
      </w:r>
      <w:r>
        <w:rPr>
          <w:rFonts w:ascii="Times New Roman" w:hAnsi="Times New Roman"/>
          <w:b/>
          <w:sz w:val="28"/>
          <w:szCs w:val="28"/>
        </w:rPr>
        <w:t>проекта</w:t>
      </w:r>
    </w:p>
    <w:p w:rsidR="00181D76" w:rsidRDefault="00181D76" w:rsidP="00181D76">
      <w:pPr>
        <w:jc w:val="right"/>
        <w:rPr>
          <w:rFonts w:ascii="Times New Roman" w:hAnsi="Times New Roman"/>
          <w:b/>
          <w:sz w:val="28"/>
          <w:szCs w:val="28"/>
        </w:rPr>
      </w:pPr>
      <w:proofErr w:type="spellStart"/>
      <w:r w:rsidRPr="00B77E8A">
        <w:rPr>
          <w:rFonts w:ascii="Times New Roman" w:hAnsi="Times New Roman"/>
          <w:b/>
          <w:sz w:val="28"/>
          <w:szCs w:val="28"/>
          <w:lang w:val="en-US"/>
        </w:rPr>
        <w:t>Wer</w:t>
      </w:r>
      <w:proofErr w:type="spellEnd"/>
      <w:r w:rsidR="0051016D" w:rsidRPr="0051016D">
        <w:rPr>
          <w:rFonts w:ascii="Times New Roman" w:hAnsi="Times New Roman"/>
          <w:b/>
          <w:sz w:val="28"/>
          <w:szCs w:val="28"/>
          <w:lang w:val="en-US"/>
        </w:rPr>
        <w:t xml:space="preserve"> </w:t>
      </w:r>
      <w:proofErr w:type="spellStart"/>
      <w:r w:rsidRPr="00B77E8A">
        <w:rPr>
          <w:rFonts w:ascii="Times New Roman" w:hAnsi="Times New Roman"/>
          <w:b/>
          <w:sz w:val="28"/>
          <w:szCs w:val="28"/>
          <w:lang w:val="en-US"/>
        </w:rPr>
        <w:t>fremde</w:t>
      </w:r>
      <w:proofErr w:type="spellEnd"/>
      <w:r w:rsidR="0051016D" w:rsidRPr="0051016D">
        <w:rPr>
          <w:rFonts w:ascii="Times New Roman" w:hAnsi="Times New Roman"/>
          <w:b/>
          <w:sz w:val="28"/>
          <w:szCs w:val="28"/>
          <w:lang w:val="en-US"/>
        </w:rPr>
        <w:t xml:space="preserve"> </w:t>
      </w:r>
      <w:proofErr w:type="spellStart"/>
      <w:r w:rsidRPr="00B77E8A">
        <w:rPr>
          <w:rFonts w:ascii="Times New Roman" w:hAnsi="Times New Roman"/>
          <w:b/>
          <w:sz w:val="28"/>
          <w:szCs w:val="28"/>
          <w:lang w:val="en-US"/>
        </w:rPr>
        <w:t>Sprachenicht</w:t>
      </w:r>
      <w:proofErr w:type="spellEnd"/>
      <w:r w:rsidR="0051016D" w:rsidRPr="0051016D">
        <w:rPr>
          <w:rFonts w:ascii="Times New Roman" w:hAnsi="Times New Roman"/>
          <w:b/>
          <w:sz w:val="28"/>
          <w:szCs w:val="28"/>
          <w:lang w:val="en-US"/>
        </w:rPr>
        <w:t xml:space="preserve"> </w:t>
      </w:r>
      <w:proofErr w:type="spellStart"/>
      <w:r w:rsidRPr="00B77E8A">
        <w:rPr>
          <w:rFonts w:ascii="Times New Roman" w:hAnsi="Times New Roman"/>
          <w:b/>
          <w:sz w:val="28"/>
          <w:szCs w:val="28"/>
          <w:lang w:val="en-US"/>
        </w:rPr>
        <w:t>kennt</w:t>
      </w:r>
      <w:proofErr w:type="gramStart"/>
      <w:r w:rsidRPr="00B77E8A">
        <w:rPr>
          <w:rFonts w:ascii="Times New Roman" w:hAnsi="Times New Roman"/>
          <w:b/>
          <w:sz w:val="28"/>
          <w:szCs w:val="28"/>
          <w:lang w:val="en-US"/>
        </w:rPr>
        <w:t>,weiss</w:t>
      </w:r>
      <w:proofErr w:type="spellEnd"/>
      <w:proofErr w:type="gramEnd"/>
      <w:r w:rsidR="0051016D" w:rsidRPr="0051016D">
        <w:rPr>
          <w:rFonts w:ascii="Times New Roman" w:hAnsi="Times New Roman"/>
          <w:b/>
          <w:sz w:val="28"/>
          <w:szCs w:val="28"/>
          <w:lang w:val="en-US"/>
        </w:rPr>
        <w:t xml:space="preserve"> </w:t>
      </w:r>
      <w:proofErr w:type="spellStart"/>
      <w:r w:rsidRPr="00B77E8A">
        <w:rPr>
          <w:rFonts w:ascii="Times New Roman" w:hAnsi="Times New Roman"/>
          <w:b/>
          <w:sz w:val="28"/>
          <w:szCs w:val="28"/>
          <w:lang w:val="en-US"/>
        </w:rPr>
        <w:t>nichts</w:t>
      </w:r>
      <w:proofErr w:type="spellEnd"/>
      <w:r w:rsidRPr="00B77E8A">
        <w:rPr>
          <w:rFonts w:ascii="Times New Roman" w:hAnsi="Times New Roman"/>
          <w:b/>
          <w:sz w:val="28"/>
          <w:szCs w:val="28"/>
          <w:lang w:val="en-US"/>
        </w:rPr>
        <w:t xml:space="preserve"> von seiner </w:t>
      </w:r>
      <w:proofErr w:type="spellStart"/>
      <w:r w:rsidRPr="00B77E8A">
        <w:rPr>
          <w:rFonts w:ascii="Times New Roman" w:hAnsi="Times New Roman"/>
          <w:b/>
          <w:sz w:val="28"/>
          <w:szCs w:val="28"/>
          <w:lang w:val="en-US"/>
        </w:rPr>
        <w:t>eigenen</w:t>
      </w:r>
      <w:proofErr w:type="spellEnd"/>
      <w:r w:rsidRPr="00B77E8A">
        <w:rPr>
          <w:rFonts w:ascii="Times New Roman" w:hAnsi="Times New Roman"/>
          <w:b/>
          <w:sz w:val="28"/>
          <w:szCs w:val="28"/>
          <w:lang w:val="en-US"/>
        </w:rPr>
        <w:t xml:space="preserve">. </w:t>
      </w:r>
      <w:r w:rsidRPr="00B77E8A">
        <w:rPr>
          <w:rFonts w:ascii="Times New Roman" w:hAnsi="Times New Roman"/>
          <w:b/>
          <w:sz w:val="28"/>
          <w:szCs w:val="28"/>
        </w:rPr>
        <w:t xml:space="preserve">J. W. </w:t>
      </w:r>
      <w:proofErr w:type="spellStart"/>
      <w:r w:rsidRPr="00B77E8A">
        <w:rPr>
          <w:rFonts w:ascii="Times New Roman" w:hAnsi="Times New Roman"/>
          <w:b/>
          <w:sz w:val="28"/>
          <w:szCs w:val="28"/>
        </w:rPr>
        <w:t>Goethe</w:t>
      </w:r>
      <w:proofErr w:type="spellEnd"/>
      <w:proofErr w:type="gramStart"/>
      <w:r w:rsidRPr="00B77E8A">
        <w:rPr>
          <w:rFonts w:ascii="Times New Roman" w:hAnsi="Times New Roman"/>
          <w:b/>
          <w:sz w:val="28"/>
          <w:szCs w:val="28"/>
        </w:rPr>
        <w:br/>
        <w:t>Т</w:t>
      </w:r>
      <w:proofErr w:type="gramEnd"/>
      <w:r w:rsidRPr="00B77E8A">
        <w:rPr>
          <w:rFonts w:ascii="Times New Roman" w:hAnsi="Times New Roman"/>
          <w:b/>
          <w:sz w:val="28"/>
          <w:szCs w:val="28"/>
        </w:rPr>
        <w:t>от, кому чужды иностранные языки</w:t>
      </w:r>
      <w:r w:rsidR="0051016D">
        <w:rPr>
          <w:rFonts w:ascii="Times New Roman" w:hAnsi="Times New Roman"/>
          <w:b/>
          <w:sz w:val="28"/>
          <w:szCs w:val="28"/>
        </w:rPr>
        <w:t>,</w:t>
      </w:r>
      <w:r w:rsidRPr="00B77E8A">
        <w:rPr>
          <w:rFonts w:ascii="Times New Roman" w:hAnsi="Times New Roman"/>
          <w:b/>
          <w:sz w:val="28"/>
          <w:szCs w:val="28"/>
        </w:rPr>
        <w:t xml:space="preserve"> – ничего не смыслит в собственном языке.</w:t>
      </w:r>
    </w:p>
    <w:p w:rsidR="00181D76" w:rsidRPr="004D0221" w:rsidRDefault="00181D76" w:rsidP="00181D76">
      <w:pPr>
        <w:jc w:val="right"/>
        <w:rPr>
          <w:rFonts w:ascii="Times New Roman" w:hAnsi="Times New Roman"/>
          <w:b/>
          <w:sz w:val="24"/>
          <w:szCs w:val="24"/>
        </w:rPr>
      </w:pPr>
    </w:p>
    <w:tbl>
      <w:tblPr>
        <w:tblStyle w:val="a3"/>
        <w:tblW w:w="0" w:type="auto"/>
        <w:tblLook w:val="04A0"/>
      </w:tblPr>
      <w:tblGrid>
        <w:gridCol w:w="945"/>
        <w:gridCol w:w="14"/>
        <w:gridCol w:w="6661"/>
        <w:gridCol w:w="1951"/>
      </w:tblGrid>
      <w:tr w:rsidR="00181D76" w:rsidRPr="004D0221" w:rsidTr="007938DA">
        <w:tc>
          <w:tcPr>
            <w:tcW w:w="959" w:type="dxa"/>
            <w:gridSpan w:val="2"/>
          </w:tcPr>
          <w:p w:rsidR="0051016D" w:rsidRDefault="0051016D" w:rsidP="007938DA">
            <w:pPr>
              <w:jc w:val="both"/>
              <w:rPr>
                <w:rFonts w:ascii="Times New Roman" w:hAnsi="Times New Roman"/>
                <w:b/>
                <w:i/>
                <w:sz w:val="24"/>
                <w:szCs w:val="24"/>
              </w:rPr>
            </w:pPr>
          </w:p>
          <w:p w:rsidR="00181D76" w:rsidRPr="004D0221" w:rsidRDefault="00181D76" w:rsidP="007938DA">
            <w:pPr>
              <w:jc w:val="both"/>
              <w:rPr>
                <w:rFonts w:ascii="Times New Roman" w:hAnsi="Times New Roman"/>
                <w:b/>
                <w:i/>
                <w:sz w:val="24"/>
                <w:szCs w:val="24"/>
              </w:rPr>
            </w:pPr>
            <w:r w:rsidRPr="004D0221">
              <w:rPr>
                <w:rFonts w:ascii="Times New Roman" w:hAnsi="Times New Roman"/>
                <w:b/>
                <w:i/>
                <w:sz w:val="24"/>
                <w:szCs w:val="24"/>
              </w:rPr>
              <w:t xml:space="preserve">№ </w:t>
            </w:r>
            <w:proofErr w:type="spellStart"/>
            <w:proofErr w:type="gramStart"/>
            <w:r w:rsidRPr="004D0221">
              <w:rPr>
                <w:rFonts w:ascii="Times New Roman" w:hAnsi="Times New Roman"/>
                <w:b/>
                <w:i/>
                <w:sz w:val="24"/>
                <w:szCs w:val="24"/>
              </w:rPr>
              <w:t>п</w:t>
            </w:r>
            <w:proofErr w:type="spellEnd"/>
            <w:proofErr w:type="gramEnd"/>
            <w:r w:rsidRPr="004D0221">
              <w:rPr>
                <w:rFonts w:ascii="Times New Roman" w:hAnsi="Times New Roman"/>
                <w:b/>
                <w:i/>
                <w:sz w:val="24"/>
                <w:szCs w:val="24"/>
              </w:rPr>
              <w:t>/</w:t>
            </w:r>
            <w:proofErr w:type="spellStart"/>
            <w:r w:rsidRPr="004D0221">
              <w:rPr>
                <w:rFonts w:ascii="Times New Roman" w:hAnsi="Times New Roman"/>
                <w:b/>
                <w:i/>
                <w:sz w:val="24"/>
                <w:szCs w:val="24"/>
              </w:rPr>
              <w:t>п</w:t>
            </w:r>
            <w:proofErr w:type="spellEnd"/>
          </w:p>
        </w:tc>
        <w:tc>
          <w:tcPr>
            <w:tcW w:w="6661" w:type="dxa"/>
          </w:tcPr>
          <w:p w:rsidR="0051016D" w:rsidRDefault="0051016D" w:rsidP="0051016D">
            <w:pPr>
              <w:jc w:val="center"/>
              <w:rPr>
                <w:rFonts w:ascii="Times New Roman" w:hAnsi="Times New Roman"/>
                <w:b/>
                <w:i/>
                <w:sz w:val="24"/>
                <w:szCs w:val="24"/>
              </w:rPr>
            </w:pPr>
          </w:p>
          <w:p w:rsidR="00181D76" w:rsidRPr="004D0221" w:rsidRDefault="00181D76" w:rsidP="0051016D">
            <w:pPr>
              <w:jc w:val="center"/>
              <w:rPr>
                <w:rFonts w:ascii="Times New Roman" w:hAnsi="Times New Roman"/>
                <w:b/>
                <w:i/>
                <w:sz w:val="24"/>
                <w:szCs w:val="24"/>
              </w:rPr>
            </w:pPr>
            <w:r w:rsidRPr="004D0221">
              <w:rPr>
                <w:rFonts w:ascii="Times New Roman" w:hAnsi="Times New Roman"/>
                <w:b/>
                <w:i/>
                <w:sz w:val="24"/>
                <w:szCs w:val="24"/>
              </w:rPr>
              <w:t>Структурный компонент проекта</w:t>
            </w:r>
          </w:p>
        </w:tc>
        <w:tc>
          <w:tcPr>
            <w:tcW w:w="1951" w:type="dxa"/>
          </w:tcPr>
          <w:p w:rsidR="00181D76" w:rsidRPr="004D0221" w:rsidRDefault="00181D76" w:rsidP="007938DA">
            <w:pPr>
              <w:jc w:val="both"/>
              <w:rPr>
                <w:rFonts w:ascii="Times New Roman" w:hAnsi="Times New Roman"/>
                <w:b/>
                <w:i/>
                <w:sz w:val="24"/>
                <w:szCs w:val="24"/>
              </w:rPr>
            </w:pPr>
            <w:r w:rsidRPr="004D0221">
              <w:rPr>
                <w:rFonts w:ascii="Times New Roman" w:hAnsi="Times New Roman"/>
                <w:b/>
                <w:i/>
                <w:sz w:val="24"/>
                <w:szCs w:val="24"/>
              </w:rPr>
              <w:t>Срок выполнения работы</w:t>
            </w:r>
          </w:p>
        </w:tc>
      </w:tr>
      <w:tr w:rsidR="00181D76" w:rsidRPr="004D0221" w:rsidTr="007938DA">
        <w:tc>
          <w:tcPr>
            <w:tcW w:w="9571" w:type="dxa"/>
            <w:gridSpan w:val="4"/>
          </w:tcPr>
          <w:p w:rsidR="00181D76" w:rsidRPr="004D0221" w:rsidRDefault="00181D76" w:rsidP="007938DA">
            <w:pPr>
              <w:jc w:val="center"/>
              <w:rPr>
                <w:rFonts w:ascii="Times New Roman" w:hAnsi="Times New Roman"/>
                <w:b/>
                <w:sz w:val="24"/>
                <w:szCs w:val="24"/>
              </w:rPr>
            </w:pPr>
            <w:r w:rsidRPr="004D0221">
              <w:rPr>
                <w:rFonts w:ascii="Times New Roman" w:hAnsi="Times New Roman"/>
                <w:b/>
                <w:sz w:val="24"/>
                <w:szCs w:val="24"/>
              </w:rPr>
              <w:t>Этапы работы над проектом «Какая она</w:t>
            </w:r>
            <w:r w:rsidR="0051016D">
              <w:rPr>
                <w:rFonts w:ascii="Times New Roman" w:hAnsi="Times New Roman"/>
                <w:b/>
                <w:sz w:val="24"/>
                <w:szCs w:val="24"/>
              </w:rPr>
              <w:t xml:space="preserve">, </w:t>
            </w:r>
            <w:r w:rsidRPr="004D0221">
              <w:rPr>
                <w:rFonts w:ascii="Times New Roman" w:hAnsi="Times New Roman"/>
                <w:b/>
                <w:sz w:val="24"/>
                <w:szCs w:val="24"/>
              </w:rPr>
              <w:t xml:space="preserve"> Германия?»</w:t>
            </w:r>
          </w:p>
        </w:tc>
      </w:tr>
      <w:tr w:rsidR="00181D76" w:rsidRPr="004D0221" w:rsidTr="007938DA">
        <w:tc>
          <w:tcPr>
            <w:tcW w:w="9571" w:type="dxa"/>
            <w:gridSpan w:val="4"/>
            <w:tcBorders>
              <w:bottom w:val="single" w:sz="4" w:space="0" w:color="auto"/>
            </w:tcBorders>
          </w:tcPr>
          <w:p w:rsidR="00181D76" w:rsidRPr="004D0221" w:rsidRDefault="00181D76" w:rsidP="007938DA">
            <w:pPr>
              <w:jc w:val="center"/>
              <w:rPr>
                <w:rFonts w:ascii="Times New Roman" w:hAnsi="Times New Roman"/>
                <w:b/>
                <w:i/>
                <w:sz w:val="24"/>
                <w:szCs w:val="24"/>
              </w:rPr>
            </w:pPr>
            <w:r w:rsidRPr="004D0221">
              <w:rPr>
                <w:rFonts w:ascii="Times New Roman" w:hAnsi="Times New Roman"/>
                <w:b/>
                <w:i/>
                <w:sz w:val="24"/>
                <w:szCs w:val="24"/>
                <w:lang w:val="en-US"/>
              </w:rPr>
              <w:t xml:space="preserve">I. </w:t>
            </w:r>
            <w:r w:rsidRPr="004D0221">
              <w:rPr>
                <w:rFonts w:ascii="Times New Roman" w:hAnsi="Times New Roman"/>
                <w:b/>
                <w:i/>
                <w:sz w:val="24"/>
                <w:szCs w:val="24"/>
              </w:rPr>
              <w:t>Погружение в проект</w:t>
            </w:r>
          </w:p>
        </w:tc>
      </w:tr>
      <w:tr w:rsidR="00181D76" w:rsidRPr="004D0221" w:rsidTr="007938DA">
        <w:tc>
          <w:tcPr>
            <w:tcW w:w="959" w:type="dxa"/>
            <w:gridSpan w:val="2"/>
            <w:tcBorders>
              <w:top w:val="single" w:sz="4" w:space="0" w:color="auto"/>
            </w:tcBorders>
          </w:tcPr>
          <w:p w:rsidR="00181D76" w:rsidRPr="004D0221" w:rsidRDefault="00181D76" w:rsidP="007938DA">
            <w:pPr>
              <w:jc w:val="both"/>
              <w:rPr>
                <w:rFonts w:ascii="Times New Roman" w:hAnsi="Times New Roman"/>
                <w:sz w:val="24"/>
                <w:szCs w:val="24"/>
              </w:rPr>
            </w:pPr>
            <w:r w:rsidRPr="004D0221">
              <w:rPr>
                <w:rFonts w:ascii="Times New Roman" w:hAnsi="Times New Roman"/>
                <w:b/>
                <w:sz w:val="24"/>
                <w:szCs w:val="24"/>
              </w:rPr>
              <w:t>1</w:t>
            </w:r>
          </w:p>
        </w:tc>
        <w:tc>
          <w:tcPr>
            <w:tcW w:w="6661" w:type="dxa"/>
          </w:tcPr>
          <w:p w:rsidR="00181D76" w:rsidRPr="004D0221" w:rsidRDefault="00181D76" w:rsidP="007938DA">
            <w:pPr>
              <w:jc w:val="both"/>
              <w:rPr>
                <w:rFonts w:ascii="Times New Roman" w:hAnsi="Times New Roman"/>
                <w:b/>
                <w:sz w:val="24"/>
                <w:szCs w:val="24"/>
              </w:rPr>
            </w:pPr>
            <w:r w:rsidRPr="004D0221">
              <w:rPr>
                <w:rFonts w:ascii="Times New Roman" w:hAnsi="Times New Roman"/>
                <w:b/>
                <w:sz w:val="24"/>
                <w:szCs w:val="24"/>
              </w:rPr>
              <w:t>Представление проблемной ситуации:</w:t>
            </w:r>
          </w:p>
          <w:p w:rsidR="00181D76" w:rsidRPr="004D0221" w:rsidRDefault="00181D76" w:rsidP="007938DA">
            <w:pPr>
              <w:jc w:val="both"/>
              <w:rPr>
                <w:rFonts w:ascii="Times New Roman" w:hAnsi="Times New Roman"/>
                <w:sz w:val="24"/>
                <w:szCs w:val="24"/>
              </w:rPr>
            </w:pPr>
            <w:r w:rsidRPr="004D0221">
              <w:rPr>
                <w:rFonts w:ascii="Times New Roman" w:hAnsi="Times New Roman"/>
                <w:sz w:val="24"/>
                <w:szCs w:val="24"/>
              </w:rPr>
              <w:t>Определили тему и цели проекта, сформулировали задачи, выработали план действий. Язык в обществе является главным средством общения воспроизводства культуры.</w:t>
            </w:r>
          </w:p>
          <w:p w:rsidR="00181D76" w:rsidRPr="0051016D" w:rsidRDefault="00181D76" w:rsidP="007938DA">
            <w:pPr>
              <w:jc w:val="both"/>
              <w:rPr>
                <w:rFonts w:ascii="Times New Roman" w:hAnsi="Times New Roman"/>
                <w:sz w:val="24"/>
                <w:szCs w:val="24"/>
              </w:rPr>
            </w:pPr>
            <w:r w:rsidRPr="004D0221">
              <w:rPr>
                <w:rFonts w:ascii="Times New Roman" w:hAnsi="Times New Roman"/>
                <w:sz w:val="24"/>
                <w:szCs w:val="24"/>
              </w:rPr>
              <w:t>В сегодняшнем мире немецкий язык является международным. На нем говорят миллионы людей во всем мире. Влияние немецкого языка достаточно велико. Изучая язык, должны ли мы учить культуру, обычаи, историю данной страны? Для чего</w:t>
            </w:r>
            <w:r w:rsidRPr="004D0221">
              <w:rPr>
                <w:rFonts w:ascii="Times New Roman" w:hAnsi="Times New Roman"/>
                <w:sz w:val="24"/>
                <w:szCs w:val="24"/>
                <w:lang w:val="en-US"/>
              </w:rPr>
              <w:t xml:space="preserve">? </w:t>
            </w:r>
          </w:p>
        </w:tc>
        <w:tc>
          <w:tcPr>
            <w:tcW w:w="1951" w:type="dxa"/>
          </w:tcPr>
          <w:p w:rsidR="00181D76" w:rsidRPr="004D0221" w:rsidRDefault="00181D76" w:rsidP="007938DA">
            <w:pPr>
              <w:jc w:val="both"/>
              <w:rPr>
                <w:rFonts w:ascii="Times New Roman" w:hAnsi="Times New Roman"/>
                <w:b/>
                <w:sz w:val="24"/>
                <w:szCs w:val="24"/>
              </w:rPr>
            </w:pPr>
          </w:p>
        </w:tc>
      </w:tr>
      <w:tr w:rsidR="00181D76" w:rsidRPr="004D0221" w:rsidTr="007938DA">
        <w:tc>
          <w:tcPr>
            <w:tcW w:w="959" w:type="dxa"/>
            <w:gridSpan w:val="2"/>
          </w:tcPr>
          <w:p w:rsidR="00181D76" w:rsidRPr="004D0221" w:rsidRDefault="00181D76" w:rsidP="007938DA">
            <w:pPr>
              <w:jc w:val="both"/>
              <w:rPr>
                <w:rFonts w:ascii="Times New Roman" w:hAnsi="Times New Roman"/>
                <w:b/>
                <w:sz w:val="24"/>
                <w:szCs w:val="24"/>
                <w:lang w:val="en-US"/>
              </w:rPr>
            </w:pPr>
            <w:r w:rsidRPr="004D0221">
              <w:rPr>
                <w:rFonts w:ascii="Times New Roman" w:hAnsi="Times New Roman"/>
                <w:b/>
                <w:sz w:val="24"/>
                <w:szCs w:val="24"/>
                <w:lang w:val="en-US"/>
              </w:rPr>
              <w:t>2</w:t>
            </w:r>
          </w:p>
        </w:tc>
        <w:tc>
          <w:tcPr>
            <w:tcW w:w="6661" w:type="dxa"/>
          </w:tcPr>
          <w:p w:rsidR="00181D76" w:rsidRPr="004D0221" w:rsidRDefault="00181D76" w:rsidP="007938DA">
            <w:pPr>
              <w:jc w:val="both"/>
              <w:rPr>
                <w:rFonts w:ascii="Times New Roman" w:hAnsi="Times New Roman"/>
                <w:b/>
                <w:sz w:val="24"/>
                <w:szCs w:val="24"/>
              </w:rPr>
            </w:pPr>
            <w:r w:rsidRPr="004D0221">
              <w:rPr>
                <w:rFonts w:ascii="Times New Roman" w:hAnsi="Times New Roman"/>
                <w:b/>
                <w:sz w:val="24"/>
                <w:szCs w:val="24"/>
              </w:rPr>
              <w:t>Мозговая атака:</w:t>
            </w:r>
          </w:p>
          <w:p w:rsidR="00181D76" w:rsidRPr="004D0221" w:rsidRDefault="00181D76" w:rsidP="007938DA">
            <w:pPr>
              <w:jc w:val="both"/>
              <w:rPr>
                <w:rFonts w:ascii="Times New Roman" w:hAnsi="Times New Roman"/>
                <w:sz w:val="24"/>
                <w:szCs w:val="24"/>
              </w:rPr>
            </w:pPr>
            <w:r w:rsidRPr="004D0221">
              <w:rPr>
                <w:rFonts w:ascii="Times New Roman" w:hAnsi="Times New Roman"/>
                <w:sz w:val="24"/>
                <w:szCs w:val="24"/>
              </w:rPr>
              <w:t xml:space="preserve">Было предложено учащимся собрать информацию о Германии, оформить ее в папки, чтобы дальше </w:t>
            </w:r>
            <w:r w:rsidR="0051016D">
              <w:rPr>
                <w:rFonts w:ascii="Times New Roman" w:hAnsi="Times New Roman"/>
                <w:sz w:val="24"/>
                <w:szCs w:val="24"/>
              </w:rPr>
              <w:t>была возможность знакомить с не</w:t>
            </w:r>
            <w:r w:rsidRPr="004D0221">
              <w:rPr>
                <w:rFonts w:ascii="Times New Roman" w:hAnsi="Times New Roman"/>
                <w:sz w:val="24"/>
                <w:szCs w:val="24"/>
              </w:rPr>
              <w:t>й других учащихся</w:t>
            </w:r>
          </w:p>
        </w:tc>
        <w:tc>
          <w:tcPr>
            <w:tcW w:w="1951" w:type="dxa"/>
            <w:vMerge w:val="restart"/>
            <w:tcBorders>
              <w:top w:val="nil"/>
            </w:tcBorders>
          </w:tcPr>
          <w:p w:rsidR="00181D76" w:rsidRDefault="00181D76" w:rsidP="007938DA">
            <w:pPr>
              <w:jc w:val="both"/>
              <w:rPr>
                <w:rFonts w:ascii="Times New Roman" w:hAnsi="Times New Roman"/>
                <w:b/>
                <w:sz w:val="24"/>
                <w:szCs w:val="24"/>
              </w:rPr>
            </w:pPr>
            <w:r>
              <w:rPr>
                <w:rFonts w:ascii="Times New Roman" w:hAnsi="Times New Roman"/>
                <w:b/>
                <w:sz w:val="24"/>
                <w:szCs w:val="24"/>
              </w:rPr>
              <w:t>15.02.2013</w:t>
            </w:r>
          </w:p>
          <w:p w:rsidR="00181D76" w:rsidRPr="004D0221" w:rsidRDefault="00181D76" w:rsidP="007938DA">
            <w:pPr>
              <w:jc w:val="both"/>
              <w:rPr>
                <w:rFonts w:ascii="Times New Roman" w:hAnsi="Times New Roman"/>
                <w:b/>
                <w:sz w:val="24"/>
                <w:szCs w:val="24"/>
              </w:rPr>
            </w:pPr>
            <w:r>
              <w:rPr>
                <w:rFonts w:ascii="Times New Roman" w:hAnsi="Times New Roman"/>
                <w:b/>
                <w:sz w:val="24"/>
                <w:szCs w:val="24"/>
              </w:rPr>
              <w:t>Урок немецкого языка</w:t>
            </w:r>
          </w:p>
        </w:tc>
      </w:tr>
      <w:tr w:rsidR="00181D76" w:rsidRPr="004D0221" w:rsidTr="007938DA">
        <w:tc>
          <w:tcPr>
            <w:tcW w:w="959" w:type="dxa"/>
            <w:gridSpan w:val="2"/>
          </w:tcPr>
          <w:p w:rsidR="00181D76" w:rsidRPr="004D0221" w:rsidRDefault="00181D76" w:rsidP="007938DA">
            <w:pPr>
              <w:jc w:val="both"/>
              <w:rPr>
                <w:rFonts w:ascii="Times New Roman" w:hAnsi="Times New Roman"/>
                <w:b/>
                <w:sz w:val="24"/>
                <w:szCs w:val="24"/>
              </w:rPr>
            </w:pPr>
            <w:r>
              <w:rPr>
                <w:rFonts w:ascii="Times New Roman" w:hAnsi="Times New Roman"/>
                <w:b/>
                <w:sz w:val="24"/>
                <w:szCs w:val="24"/>
              </w:rPr>
              <w:t>3</w:t>
            </w:r>
          </w:p>
        </w:tc>
        <w:tc>
          <w:tcPr>
            <w:tcW w:w="6661" w:type="dxa"/>
          </w:tcPr>
          <w:p w:rsidR="00181D76" w:rsidRDefault="00181D76" w:rsidP="007938DA">
            <w:pPr>
              <w:jc w:val="both"/>
              <w:rPr>
                <w:rFonts w:ascii="Times New Roman" w:hAnsi="Times New Roman"/>
                <w:b/>
                <w:sz w:val="24"/>
                <w:szCs w:val="24"/>
              </w:rPr>
            </w:pPr>
            <w:r>
              <w:rPr>
                <w:rFonts w:ascii="Times New Roman" w:hAnsi="Times New Roman"/>
                <w:b/>
                <w:sz w:val="24"/>
                <w:szCs w:val="24"/>
              </w:rPr>
              <w:t>Обсуждение:</w:t>
            </w:r>
          </w:p>
          <w:p w:rsidR="00181D76" w:rsidRPr="004D0221" w:rsidRDefault="00181D76" w:rsidP="007938DA">
            <w:pPr>
              <w:jc w:val="both"/>
              <w:rPr>
                <w:rFonts w:ascii="Times New Roman" w:hAnsi="Times New Roman"/>
                <w:sz w:val="24"/>
                <w:szCs w:val="24"/>
              </w:rPr>
            </w:pPr>
            <w:r>
              <w:rPr>
                <w:rFonts w:ascii="Times New Roman" w:hAnsi="Times New Roman"/>
                <w:sz w:val="24"/>
                <w:szCs w:val="24"/>
              </w:rPr>
              <w:t>Тему обсуждали в группах по 3 человека.</w:t>
            </w:r>
          </w:p>
        </w:tc>
        <w:tc>
          <w:tcPr>
            <w:tcW w:w="1951" w:type="dxa"/>
            <w:vMerge/>
            <w:tcBorders>
              <w:top w:val="nil"/>
            </w:tcBorders>
          </w:tcPr>
          <w:p w:rsidR="00181D76" w:rsidRPr="004D0221" w:rsidRDefault="00181D76" w:rsidP="007938DA">
            <w:pPr>
              <w:jc w:val="both"/>
              <w:rPr>
                <w:rFonts w:ascii="Times New Roman" w:hAnsi="Times New Roman"/>
                <w:b/>
                <w:sz w:val="24"/>
                <w:szCs w:val="24"/>
              </w:rPr>
            </w:pPr>
          </w:p>
        </w:tc>
      </w:tr>
      <w:tr w:rsidR="00181D76" w:rsidRPr="004D0221" w:rsidTr="007938DA">
        <w:tc>
          <w:tcPr>
            <w:tcW w:w="959" w:type="dxa"/>
            <w:gridSpan w:val="2"/>
          </w:tcPr>
          <w:p w:rsidR="00181D76" w:rsidRPr="004D0221" w:rsidRDefault="00181D76" w:rsidP="007938DA">
            <w:pPr>
              <w:jc w:val="both"/>
              <w:rPr>
                <w:rFonts w:ascii="Times New Roman" w:hAnsi="Times New Roman"/>
                <w:b/>
                <w:sz w:val="24"/>
                <w:szCs w:val="24"/>
              </w:rPr>
            </w:pPr>
            <w:r>
              <w:rPr>
                <w:rFonts w:ascii="Times New Roman" w:hAnsi="Times New Roman"/>
                <w:b/>
                <w:sz w:val="24"/>
                <w:szCs w:val="24"/>
              </w:rPr>
              <w:t>4</w:t>
            </w:r>
          </w:p>
        </w:tc>
        <w:tc>
          <w:tcPr>
            <w:tcW w:w="6661" w:type="dxa"/>
          </w:tcPr>
          <w:p w:rsidR="00181D76" w:rsidRDefault="00181D76" w:rsidP="007938DA">
            <w:pPr>
              <w:jc w:val="both"/>
              <w:rPr>
                <w:rFonts w:ascii="Times New Roman" w:hAnsi="Times New Roman"/>
                <w:b/>
                <w:sz w:val="24"/>
                <w:szCs w:val="24"/>
              </w:rPr>
            </w:pPr>
            <w:r>
              <w:rPr>
                <w:rFonts w:ascii="Times New Roman" w:hAnsi="Times New Roman"/>
                <w:b/>
                <w:sz w:val="24"/>
                <w:szCs w:val="24"/>
              </w:rPr>
              <w:t>Выдвижение гипотез:</w:t>
            </w:r>
          </w:p>
          <w:p w:rsidR="00181D76" w:rsidRPr="00F6439D" w:rsidRDefault="00181D76" w:rsidP="007938DA">
            <w:pPr>
              <w:jc w:val="both"/>
              <w:rPr>
                <w:rFonts w:ascii="Times New Roman" w:hAnsi="Times New Roman"/>
                <w:sz w:val="24"/>
                <w:szCs w:val="24"/>
              </w:rPr>
            </w:pPr>
            <w:r w:rsidRPr="00F6439D">
              <w:rPr>
                <w:rFonts w:ascii="Times New Roman" w:hAnsi="Times New Roman"/>
                <w:sz w:val="24"/>
                <w:szCs w:val="24"/>
              </w:rPr>
              <w:t>Обсуждение проблемы</w:t>
            </w:r>
          </w:p>
        </w:tc>
        <w:tc>
          <w:tcPr>
            <w:tcW w:w="1951" w:type="dxa"/>
            <w:vMerge/>
            <w:tcBorders>
              <w:top w:val="nil"/>
            </w:tcBorders>
          </w:tcPr>
          <w:p w:rsidR="00181D76" w:rsidRPr="004D0221" w:rsidRDefault="00181D76" w:rsidP="007938DA">
            <w:pPr>
              <w:jc w:val="both"/>
              <w:rPr>
                <w:rFonts w:ascii="Times New Roman" w:hAnsi="Times New Roman"/>
                <w:b/>
                <w:sz w:val="24"/>
                <w:szCs w:val="24"/>
              </w:rPr>
            </w:pPr>
          </w:p>
        </w:tc>
      </w:tr>
      <w:tr w:rsidR="00181D76" w:rsidRPr="004D0221" w:rsidTr="007938DA">
        <w:tc>
          <w:tcPr>
            <w:tcW w:w="959" w:type="dxa"/>
            <w:gridSpan w:val="2"/>
          </w:tcPr>
          <w:p w:rsidR="00181D76" w:rsidRPr="004D0221" w:rsidRDefault="00181D76" w:rsidP="007938DA">
            <w:pPr>
              <w:jc w:val="both"/>
              <w:rPr>
                <w:rFonts w:ascii="Times New Roman" w:hAnsi="Times New Roman"/>
                <w:b/>
                <w:sz w:val="24"/>
                <w:szCs w:val="24"/>
              </w:rPr>
            </w:pPr>
            <w:r>
              <w:rPr>
                <w:rFonts w:ascii="Times New Roman" w:hAnsi="Times New Roman"/>
                <w:b/>
                <w:sz w:val="24"/>
                <w:szCs w:val="24"/>
              </w:rPr>
              <w:t>5</w:t>
            </w:r>
          </w:p>
        </w:tc>
        <w:tc>
          <w:tcPr>
            <w:tcW w:w="6661" w:type="dxa"/>
          </w:tcPr>
          <w:p w:rsidR="00181D76" w:rsidRDefault="00181D76" w:rsidP="007938DA">
            <w:pPr>
              <w:jc w:val="both"/>
              <w:rPr>
                <w:rFonts w:ascii="Times New Roman" w:hAnsi="Times New Roman"/>
                <w:b/>
                <w:sz w:val="24"/>
                <w:szCs w:val="24"/>
              </w:rPr>
            </w:pPr>
            <w:r>
              <w:rPr>
                <w:rFonts w:ascii="Times New Roman" w:hAnsi="Times New Roman"/>
                <w:b/>
                <w:sz w:val="24"/>
                <w:szCs w:val="24"/>
              </w:rPr>
              <w:t>Определение типа проекта:</w:t>
            </w:r>
          </w:p>
          <w:p w:rsidR="00181D76" w:rsidRPr="004B32B1" w:rsidRDefault="00181D76" w:rsidP="007938DA">
            <w:pPr>
              <w:jc w:val="both"/>
              <w:rPr>
                <w:rFonts w:ascii="Times New Roman" w:hAnsi="Times New Roman"/>
                <w:sz w:val="24"/>
                <w:szCs w:val="24"/>
              </w:rPr>
            </w:pPr>
            <w:r>
              <w:rPr>
                <w:rFonts w:ascii="Times New Roman" w:hAnsi="Times New Roman"/>
                <w:sz w:val="24"/>
                <w:szCs w:val="24"/>
              </w:rPr>
              <w:t>Определили, что проект будет информационным, так как будем работать с информацией, разыскивая ее в различных источниках и обрабатывая ее. Отобранную информацию решили оформить в папки. Остановились на названии проекта «</w:t>
            </w:r>
            <w:proofErr w:type="spellStart"/>
            <w:r>
              <w:rPr>
                <w:rFonts w:ascii="Times New Roman" w:hAnsi="Times New Roman"/>
                <w:sz w:val="24"/>
                <w:szCs w:val="24"/>
                <w:lang w:val="en-US"/>
              </w:rPr>
              <w:t>Wie</w:t>
            </w:r>
            <w:proofErr w:type="spellEnd"/>
            <w:r w:rsidR="0051016D">
              <w:rPr>
                <w:rFonts w:ascii="Times New Roman" w:hAnsi="Times New Roman"/>
                <w:sz w:val="24"/>
                <w:szCs w:val="24"/>
              </w:rPr>
              <w:t xml:space="preserve"> </w:t>
            </w:r>
            <w:proofErr w:type="spellStart"/>
            <w:r>
              <w:rPr>
                <w:rFonts w:ascii="Times New Roman" w:hAnsi="Times New Roman"/>
                <w:sz w:val="24"/>
                <w:szCs w:val="24"/>
                <w:lang w:val="en-US"/>
              </w:rPr>
              <w:t>ist</w:t>
            </w:r>
            <w:proofErr w:type="spellEnd"/>
            <w:r w:rsidR="0051016D">
              <w:rPr>
                <w:rFonts w:ascii="Times New Roman" w:hAnsi="Times New Roman"/>
                <w:sz w:val="24"/>
                <w:szCs w:val="24"/>
              </w:rPr>
              <w:t xml:space="preserve"> </w:t>
            </w:r>
            <w:r>
              <w:rPr>
                <w:rFonts w:ascii="Times New Roman" w:hAnsi="Times New Roman"/>
                <w:sz w:val="24"/>
                <w:szCs w:val="24"/>
                <w:lang w:val="en-US"/>
              </w:rPr>
              <w:t>Deutschland</w:t>
            </w:r>
            <w:r w:rsidRPr="004B32B1">
              <w:rPr>
                <w:rFonts w:ascii="Times New Roman" w:hAnsi="Times New Roman"/>
                <w:sz w:val="24"/>
                <w:szCs w:val="24"/>
              </w:rPr>
              <w:t>?</w:t>
            </w:r>
            <w:r>
              <w:rPr>
                <w:rFonts w:ascii="Times New Roman" w:hAnsi="Times New Roman"/>
                <w:sz w:val="24"/>
                <w:szCs w:val="24"/>
              </w:rPr>
              <w:t>»( «Какая она</w:t>
            </w:r>
            <w:r w:rsidR="0051016D">
              <w:rPr>
                <w:rFonts w:ascii="Times New Roman" w:hAnsi="Times New Roman"/>
                <w:sz w:val="24"/>
                <w:szCs w:val="24"/>
              </w:rPr>
              <w:t>,</w:t>
            </w:r>
            <w:r>
              <w:rPr>
                <w:rFonts w:ascii="Times New Roman" w:hAnsi="Times New Roman"/>
                <w:sz w:val="24"/>
                <w:szCs w:val="24"/>
              </w:rPr>
              <w:t xml:space="preserve"> Германия</w:t>
            </w:r>
            <w:r w:rsidRPr="004B32B1">
              <w:rPr>
                <w:rFonts w:ascii="Times New Roman" w:hAnsi="Times New Roman"/>
                <w:sz w:val="24"/>
                <w:szCs w:val="24"/>
              </w:rPr>
              <w:t>?)</w:t>
            </w:r>
            <w:r>
              <w:rPr>
                <w:rFonts w:ascii="Times New Roman" w:hAnsi="Times New Roman"/>
                <w:sz w:val="24"/>
                <w:szCs w:val="24"/>
              </w:rPr>
              <w:t>.</w:t>
            </w:r>
          </w:p>
        </w:tc>
        <w:tc>
          <w:tcPr>
            <w:tcW w:w="1951" w:type="dxa"/>
            <w:vMerge/>
            <w:tcBorders>
              <w:top w:val="nil"/>
              <w:bottom w:val="single" w:sz="4" w:space="0" w:color="auto"/>
            </w:tcBorders>
          </w:tcPr>
          <w:p w:rsidR="00181D76" w:rsidRPr="004D0221" w:rsidRDefault="00181D76" w:rsidP="007938DA">
            <w:pPr>
              <w:jc w:val="both"/>
              <w:rPr>
                <w:rFonts w:ascii="Times New Roman" w:hAnsi="Times New Roman"/>
                <w:b/>
                <w:sz w:val="24"/>
                <w:szCs w:val="24"/>
              </w:rPr>
            </w:pPr>
          </w:p>
        </w:tc>
      </w:tr>
      <w:tr w:rsidR="00181D76" w:rsidRPr="004D0221" w:rsidTr="007938DA">
        <w:tc>
          <w:tcPr>
            <w:tcW w:w="9571" w:type="dxa"/>
            <w:gridSpan w:val="4"/>
          </w:tcPr>
          <w:p w:rsidR="00181D76" w:rsidRDefault="00181D76" w:rsidP="007938DA">
            <w:pPr>
              <w:jc w:val="both"/>
              <w:rPr>
                <w:rFonts w:ascii="Times New Roman" w:hAnsi="Times New Roman"/>
                <w:b/>
                <w:sz w:val="24"/>
                <w:szCs w:val="24"/>
              </w:rPr>
            </w:pPr>
          </w:p>
          <w:p w:rsidR="00181D76" w:rsidRPr="004B32B1" w:rsidRDefault="00181D76" w:rsidP="007938DA">
            <w:pPr>
              <w:jc w:val="center"/>
              <w:rPr>
                <w:rFonts w:ascii="Times New Roman" w:hAnsi="Times New Roman"/>
                <w:b/>
                <w:i/>
                <w:sz w:val="24"/>
                <w:szCs w:val="24"/>
              </w:rPr>
            </w:pPr>
            <w:r w:rsidRPr="004B32B1">
              <w:rPr>
                <w:rFonts w:ascii="Times New Roman" w:hAnsi="Times New Roman"/>
                <w:b/>
                <w:i/>
                <w:sz w:val="24"/>
                <w:szCs w:val="24"/>
                <w:lang w:val="en-US"/>
              </w:rPr>
              <w:t>II.</w:t>
            </w:r>
            <w:r w:rsidRPr="004B32B1">
              <w:rPr>
                <w:rFonts w:ascii="Times New Roman" w:hAnsi="Times New Roman"/>
                <w:b/>
                <w:i/>
                <w:sz w:val="24"/>
                <w:szCs w:val="24"/>
              </w:rPr>
              <w:t xml:space="preserve"> Организация деятельности</w:t>
            </w:r>
          </w:p>
        </w:tc>
      </w:tr>
      <w:tr w:rsidR="00181D76" w:rsidRPr="004D0221" w:rsidTr="007938DA">
        <w:tc>
          <w:tcPr>
            <w:tcW w:w="945" w:type="dxa"/>
          </w:tcPr>
          <w:p w:rsidR="00181D76" w:rsidRDefault="00181D76" w:rsidP="007938DA">
            <w:pPr>
              <w:jc w:val="both"/>
              <w:rPr>
                <w:rFonts w:ascii="Times New Roman" w:hAnsi="Times New Roman"/>
                <w:b/>
                <w:sz w:val="24"/>
                <w:szCs w:val="24"/>
              </w:rPr>
            </w:pPr>
            <w:r>
              <w:rPr>
                <w:rFonts w:ascii="Times New Roman" w:hAnsi="Times New Roman"/>
                <w:b/>
                <w:sz w:val="24"/>
                <w:szCs w:val="24"/>
              </w:rPr>
              <w:t>6</w:t>
            </w:r>
          </w:p>
        </w:tc>
        <w:tc>
          <w:tcPr>
            <w:tcW w:w="6675" w:type="dxa"/>
            <w:gridSpan w:val="2"/>
          </w:tcPr>
          <w:p w:rsidR="00181D76" w:rsidRDefault="00181D76" w:rsidP="007938DA">
            <w:pPr>
              <w:jc w:val="both"/>
              <w:rPr>
                <w:rFonts w:ascii="Times New Roman" w:hAnsi="Times New Roman"/>
                <w:b/>
                <w:sz w:val="24"/>
                <w:szCs w:val="24"/>
              </w:rPr>
            </w:pPr>
            <w:r w:rsidRPr="004A740B">
              <w:rPr>
                <w:rFonts w:ascii="Times New Roman" w:hAnsi="Times New Roman"/>
                <w:b/>
                <w:sz w:val="24"/>
                <w:szCs w:val="24"/>
              </w:rPr>
              <w:t>Организация малых групп сотрудничества, распределение ролей</w:t>
            </w:r>
            <w:r>
              <w:rPr>
                <w:rFonts w:ascii="Times New Roman" w:hAnsi="Times New Roman"/>
                <w:b/>
                <w:sz w:val="24"/>
                <w:szCs w:val="24"/>
              </w:rPr>
              <w:t>:</w:t>
            </w:r>
          </w:p>
          <w:p w:rsidR="00181D76" w:rsidRDefault="00181D76" w:rsidP="007938DA">
            <w:pPr>
              <w:jc w:val="both"/>
              <w:rPr>
                <w:rFonts w:ascii="Times New Roman" w:hAnsi="Times New Roman"/>
                <w:sz w:val="24"/>
                <w:szCs w:val="24"/>
              </w:rPr>
            </w:pPr>
            <w:r>
              <w:rPr>
                <w:rFonts w:ascii="Times New Roman" w:hAnsi="Times New Roman"/>
                <w:sz w:val="24"/>
                <w:szCs w:val="24"/>
              </w:rPr>
              <w:t xml:space="preserve">На данном этапе разбились на 5 групп по 3 человека, распределив темы мини-проектов по интересам: </w:t>
            </w:r>
          </w:p>
          <w:p w:rsidR="00181D76" w:rsidRDefault="00181D76" w:rsidP="00181D76">
            <w:pPr>
              <w:pStyle w:val="a4"/>
              <w:numPr>
                <w:ilvl w:val="0"/>
                <w:numId w:val="2"/>
              </w:numPr>
              <w:jc w:val="both"/>
              <w:rPr>
                <w:rFonts w:ascii="Times New Roman" w:hAnsi="Times New Roman"/>
                <w:sz w:val="24"/>
                <w:szCs w:val="24"/>
              </w:rPr>
            </w:pPr>
            <w:r>
              <w:rPr>
                <w:rFonts w:ascii="Times New Roman" w:hAnsi="Times New Roman"/>
                <w:sz w:val="24"/>
                <w:szCs w:val="24"/>
              </w:rPr>
              <w:t>Немецкая кухня</w:t>
            </w:r>
          </w:p>
          <w:p w:rsidR="00181D76" w:rsidRDefault="00181D76" w:rsidP="00181D76">
            <w:pPr>
              <w:pStyle w:val="a4"/>
              <w:numPr>
                <w:ilvl w:val="0"/>
                <w:numId w:val="2"/>
              </w:numPr>
              <w:jc w:val="both"/>
              <w:rPr>
                <w:rFonts w:ascii="Times New Roman" w:hAnsi="Times New Roman"/>
                <w:sz w:val="24"/>
                <w:szCs w:val="24"/>
              </w:rPr>
            </w:pPr>
            <w:r>
              <w:rPr>
                <w:rFonts w:ascii="Times New Roman" w:hAnsi="Times New Roman"/>
                <w:sz w:val="24"/>
                <w:szCs w:val="24"/>
              </w:rPr>
              <w:t>Рождество и Новый год в Германии</w:t>
            </w:r>
          </w:p>
          <w:p w:rsidR="00181D76" w:rsidRDefault="00181D76" w:rsidP="00181D76">
            <w:pPr>
              <w:pStyle w:val="a4"/>
              <w:numPr>
                <w:ilvl w:val="0"/>
                <w:numId w:val="2"/>
              </w:numPr>
              <w:jc w:val="both"/>
              <w:rPr>
                <w:rFonts w:ascii="Times New Roman" w:hAnsi="Times New Roman"/>
                <w:sz w:val="24"/>
                <w:szCs w:val="24"/>
              </w:rPr>
            </w:pPr>
            <w:r>
              <w:rPr>
                <w:rFonts w:ascii="Times New Roman" w:hAnsi="Times New Roman"/>
                <w:sz w:val="24"/>
                <w:szCs w:val="24"/>
              </w:rPr>
              <w:t>Праздники и обычаи Германии</w:t>
            </w:r>
          </w:p>
          <w:p w:rsidR="00181D76" w:rsidRDefault="00181D76" w:rsidP="00181D76">
            <w:pPr>
              <w:pStyle w:val="a4"/>
              <w:numPr>
                <w:ilvl w:val="0"/>
                <w:numId w:val="2"/>
              </w:numPr>
              <w:jc w:val="both"/>
              <w:rPr>
                <w:rFonts w:ascii="Times New Roman" w:hAnsi="Times New Roman"/>
                <w:sz w:val="24"/>
                <w:szCs w:val="24"/>
              </w:rPr>
            </w:pPr>
            <w:r>
              <w:rPr>
                <w:rFonts w:ascii="Times New Roman" w:hAnsi="Times New Roman"/>
                <w:sz w:val="24"/>
                <w:szCs w:val="24"/>
              </w:rPr>
              <w:t>Федеральные земли Германии</w:t>
            </w:r>
          </w:p>
          <w:p w:rsidR="00181D76" w:rsidRPr="00370738" w:rsidRDefault="00181D76" w:rsidP="00181D76">
            <w:pPr>
              <w:pStyle w:val="a4"/>
              <w:numPr>
                <w:ilvl w:val="0"/>
                <w:numId w:val="2"/>
              </w:numPr>
              <w:jc w:val="both"/>
              <w:rPr>
                <w:rFonts w:ascii="Times New Roman" w:hAnsi="Times New Roman"/>
                <w:sz w:val="24"/>
                <w:szCs w:val="24"/>
              </w:rPr>
            </w:pPr>
            <w:r>
              <w:rPr>
                <w:rFonts w:ascii="Times New Roman" w:hAnsi="Times New Roman"/>
                <w:sz w:val="24"/>
                <w:szCs w:val="24"/>
              </w:rPr>
              <w:t>Типично немецкое</w:t>
            </w:r>
          </w:p>
        </w:tc>
        <w:tc>
          <w:tcPr>
            <w:tcW w:w="1951" w:type="dxa"/>
          </w:tcPr>
          <w:p w:rsidR="00181D76" w:rsidRDefault="00181D76" w:rsidP="007938DA">
            <w:pPr>
              <w:jc w:val="both"/>
              <w:rPr>
                <w:rFonts w:ascii="Times New Roman" w:hAnsi="Times New Roman"/>
                <w:b/>
                <w:sz w:val="24"/>
                <w:szCs w:val="24"/>
              </w:rPr>
            </w:pPr>
            <w:r>
              <w:rPr>
                <w:rFonts w:ascii="Times New Roman" w:hAnsi="Times New Roman"/>
                <w:b/>
                <w:sz w:val="24"/>
                <w:szCs w:val="24"/>
              </w:rPr>
              <w:t>25.02.2013</w:t>
            </w:r>
          </w:p>
          <w:p w:rsidR="00181D76" w:rsidRDefault="00181D76" w:rsidP="007938DA">
            <w:pPr>
              <w:jc w:val="both"/>
              <w:rPr>
                <w:rFonts w:ascii="Times New Roman" w:hAnsi="Times New Roman"/>
                <w:b/>
                <w:sz w:val="24"/>
                <w:szCs w:val="24"/>
              </w:rPr>
            </w:pPr>
            <w:r w:rsidRPr="00370738">
              <w:rPr>
                <w:rFonts w:ascii="Times New Roman" w:hAnsi="Times New Roman"/>
                <w:b/>
                <w:sz w:val="24"/>
                <w:szCs w:val="24"/>
              </w:rPr>
              <w:t>Урок немецкого языка</w:t>
            </w:r>
          </w:p>
        </w:tc>
      </w:tr>
      <w:tr w:rsidR="00181D76" w:rsidRPr="004D0221" w:rsidTr="007938DA">
        <w:tc>
          <w:tcPr>
            <w:tcW w:w="945" w:type="dxa"/>
          </w:tcPr>
          <w:p w:rsidR="00181D76" w:rsidRDefault="00181D76" w:rsidP="007938DA">
            <w:pPr>
              <w:jc w:val="both"/>
              <w:rPr>
                <w:rFonts w:ascii="Times New Roman" w:hAnsi="Times New Roman"/>
                <w:b/>
                <w:sz w:val="24"/>
                <w:szCs w:val="24"/>
              </w:rPr>
            </w:pPr>
            <w:r>
              <w:rPr>
                <w:rFonts w:ascii="Times New Roman" w:hAnsi="Times New Roman"/>
                <w:b/>
                <w:sz w:val="24"/>
                <w:szCs w:val="24"/>
              </w:rPr>
              <w:t>7</w:t>
            </w:r>
          </w:p>
        </w:tc>
        <w:tc>
          <w:tcPr>
            <w:tcW w:w="6675" w:type="dxa"/>
            <w:gridSpan w:val="2"/>
          </w:tcPr>
          <w:p w:rsidR="00181D76" w:rsidRDefault="00181D76" w:rsidP="007938DA">
            <w:pPr>
              <w:jc w:val="both"/>
              <w:rPr>
                <w:rFonts w:ascii="Times New Roman" w:hAnsi="Times New Roman"/>
                <w:b/>
                <w:sz w:val="24"/>
                <w:szCs w:val="24"/>
              </w:rPr>
            </w:pPr>
            <w:r>
              <w:rPr>
                <w:rFonts w:ascii="Times New Roman" w:hAnsi="Times New Roman"/>
                <w:b/>
                <w:sz w:val="24"/>
                <w:szCs w:val="24"/>
              </w:rPr>
              <w:t>Обсуждение в группах стратегии исследования, источников информации, способов оформления результатов:</w:t>
            </w:r>
          </w:p>
          <w:p w:rsidR="00181D76" w:rsidRDefault="00181D76" w:rsidP="007938DA">
            <w:pPr>
              <w:jc w:val="both"/>
              <w:rPr>
                <w:rFonts w:ascii="Times New Roman" w:hAnsi="Times New Roman"/>
                <w:sz w:val="24"/>
                <w:szCs w:val="24"/>
              </w:rPr>
            </w:pPr>
            <w:r>
              <w:rPr>
                <w:rFonts w:ascii="Times New Roman" w:hAnsi="Times New Roman"/>
                <w:sz w:val="24"/>
                <w:szCs w:val="24"/>
              </w:rPr>
              <w:t xml:space="preserve">В качестве конечного продукта решили создать папки с </w:t>
            </w:r>
            <w:r>
              <w:rPr>
                <w:rFonts w:ascii="Times New Roman" w:hAnsi="Times New Roman"/>
                <w:sz w:val="24"/>
                <w:szCs w:val="24"/>
              </w:rPr>
              <w:lastRenderedPageBreak/>
              <w:t xml:space="preserve">информацией о Германии для других классов, снабдив их фотографиями и иллюстрациями. </w:t>
            </w:r>
          </w:p>
          <w:p w:rsidR="00181D76" w:rsidRDefault="00181D76" w:rsidP="007938DA">
            <w:pPr>
              <w:jc w:val="both"/>
              <w:rPr>
                <w:rFonts w:ascii="Times New Roman" w:hAnsi="Times New Roman"/>
                <w:b/>
                <w:sz w:val="24"/>
                <w:szCs w:val="24"/>
              </w:rPr>
            </w:pPr>
            <w:r w:rsidRPr="00370738">
              <w:rPr>
                <w:rFonts w:ascii="Times New Roman" w:hAnsi="Times New Roman"/>
                <w:b/>
                <w:sz w:val="24"/>
                <w:szCs w:val="24"/>
              </w:rPr>
              <w:t>Обсудили варианты поиска информации:</w:t>
            </w:r>
          </w:p>
          <w:p w:rsidR="00181D76" w:rsidRPr="00370738" w:rsidRDefault="00181D76" w:rsidP="007938DA">
            <w:pPr>
              <w:jc w:val="both"/>
              <w:rPr>
                <w:rFonts w:ascii="Times New Roman" w:hAnsi="Times New Roman"/>
                <w:sz w:val="24"/>
                <w:szCs w:val="24"/>
              </w:rPr>
            </w:pPr>
            <w:r>
              <w:rPr>
                <w:rFonts w:ascii="Times New Roman" w:hAnsi="Times New Roman"/>
                <w:sz w:val="24"/>
                <w:szCs w:val="24"/>
              </w:rPr>
              <w:t>Искать в сети Интернет, в литературе, связаться со знакомыми и родственниками, жи</w:t>
            </w:r>
            <w:r w:rsidR="0051016D">
              <w:rPr>
                <w:rFonts w:ascii="Times New Roman" w:hAnsi="Times New Roman"/>
                <w:sz w:val="24"/>
                <w:szCs w:val="24"/>
              </w:rPr>
              <w:t>вущими в Германии (</w:t>
            </w:r>
            <w:r>
              <w:rPr>
                <w:rFonts w:ascii="Times New Roman" w:hAnsi="Times New Roman"/>
                <w:sz w:val="24"/>
                <w:szCs w:val="24"/>
              </w:rPr>
              <w:t>у кого есть).</w:t>
            </w:r>
          </w:p>
        </w:tc>
        <w:tc>
          <w:tcPr>
            <w:tcW w:w="1951" w:type="dxa"/>
          </w:tcPr>
          <w:p w:rsidR="00181D76" w:rsidRDefault="00181D76" w:rsidP="007938DA">
            <w:pPr>
              <w:jc w:val="both"/>
              <w:rPr>
                <w:rFonts w:ascii="Times New Roman" w:hAnsi="Times New Roman"/>
                <w:b/>
                <w:sz w:val="24"/>
                <w:szCs w:val="24"/>
              </w:rPr>
            </w:pPr>
          </w:p>
        </w:tc>
      </w:tr>
      <w:tr w:rsidR="00181D76" w:rsidRPr="004D0221" w:rsidTr="007938DA">
        <w:trPr>
          <w:trHeight w:val="70"/>
        </w:trPr>
        <w:tc>
          <w:tcPr>
            <w:tcW w:w="9571" w:type="dxa"/>
            <w:gridSpan w:val="4"/>
          </w:tcPr>
          <w:p w:rsidR="00181D76" w:rsidRPr="005C5B58" w:rsidRDefault="00181D76" w:rsidP="007938DA">
            <w:pPr>
              <w:jc w:val="center"/>
              <w:rPr>
                <w:rFonts w:ascii="Times New Roman" w:hAnsi="Times New Roman"/>
                <w:b/>
                <w:i/>
                <w:sz w:val="24"/>
                <w:szCs w:val="24"/>
              </w:rPr>
            </w:pPr>
            <w:r w:rsidRPr="005C5B58">
              <w:rPr>
                <w:rFonts w:ascii="Times New Roman" w:hAnsi="Times New Roman"/>
                <w:b/>
                <w:i/>
                <w:sz w:val="24"/>
                <w:szCs w:val="24"/>
                <w:lang w:val="en-US"/>
              </w:rPr>
              <w:lastRenderedPageBreak/>
              <w:t>III.</w:t>
            </w:r>
            <w:r w:rsidRPr="005C5B58">
              <w:rPr>
                <w:rFonts w:ascii="Times New Roman" w:hAnsi="Times New Roman"/>
                <w:b/>
                <w:i/>
                <w:sz w:val="24"/>
                <w:szCs w:val="24"/>
              </w:rPr>
              <w:t xml:space="preserve"> Осуществление деятельности</w:t>
            </w:r>
          </w:p>
        </w:tc>
      </w:tr>
      <w:tr w:rsidR="00181D76" w:rsidRPr="004D0221" w:rsidTr="007938DA">
        <w:trPr>
          <w:trHeight w:val="70"/>
        </w:trPr>
        <w:tc>
          <w:tcPr>
            <w:tcW w:w="945" w:type="dxa"/>
          </w:tcPr>
          <w:p w:rsidR="00181D76" w:rsidRDefault="00181D76" w:rsidP="007938DA">
            <w:pPr>
              <w:jc w:val="both"/>
              <w:rPr>
                <w:rFonts w:ascii="Times New Roman" w:hAnsi="Times New Roman"/>
                <w:b/>
                <w:sz w:val="24"/>
                <w:szCs w:val="24"/>
              </w:rPr>
            </w:pPr>
            <w:r>
              <w:rPr>
                <w:rFonts w:ascii="Times New Roman" w:hAnsi="Times New Roman"/>
                <w:b/>
                <w:sz w:val="24"/>
                <w:szCs w:val="24"/>
              </w:rPr>
              <w:t>8</w:t>
            </w:r>
          </w:p>
        </w:tc>
        <w:tc>
          <w:tcPr>
            <w:tcW w:w="6675" w:type="dxa"/>
            <w:gridSpan w:val="2"/>
          </w:tcPr>
          <w:p w:rsidR="00181D76" w:rsidRDefault="00181D76" w:rsidP="007938DA">
            <w:pPr>
              <w:jc w:val="both"/>
              <w:rPr>
                <w:rFonts w:ascii="Times New Roman" w:hAnsi="Times New Roman"/>
                <w:b/>
                <w:sz w:val="24"/>
                <w:szCs w:val="24"/>
              </w:rPr>
            </w:pPr>
            <w:r>
              <w:rPr>
                <w:rFonts w:ascii="Times New Roman" w:hAnsi="Times New Roman"/>
                <w:b/>
                <w:sz w:val="24"/>
                <w:szCs w:val="24"/>
              </w:rPr>
              <w:t>Самостоятельная исследовательская, поисковая работа учащихся в соответствии со своим заданием:</w:t>
            </w:r>
          </w:p>
          <w:p w:rsidR="00181D76" w:rsidRPr="00BE6022" w:rsidRDefault="00181D76" w:rsidP="007938DA">
            <w:pPr>
              <w:jc w:val="both"/>
              <w:rPr>
                <w:rFonts w:ascii="Times New Roman" w:hAnsi="Times New Roman"/>
                <w:sz w:val="24"/>
                <w:szCs w:val="24"/>
              </w:rPr>
            </w:pPr>
            <w:r>
              <w:rPr>
                <w:rFonts w:ascii="Times New Roman" w:hAnsi="Times New Roman"/>
                <w:sz w:val="24"/>
                <w:szCs w:val="24"/>
              </w:rPr>
              <w:t>В течение двух недель учащиеся собирали необходимую информацию, анализировали ее. Некоторые обращались за помощью и советами к учителю.</w:t>
            </w:r>
          </w:p>
        </w:tc>
        <w:tc>
          <w:tcPr>
            <w:tcW w:w="1951" w:type="dxa"/>
          </w:tcPr>
          <w:p w:rsidR="00181D76" w:rsidRDefault="00181D76" w:rsidP="007938DA">
            <w:pPr>
              <w:jc w:val="both"/>
              <w:rPr>
                <w:rFonts w:ascii="Times New Roman" w:hAnsi="Times New Roman"/>
                <w:b/>
                <w:sz w:val="24"/>
                <w:szCs w:val="24"/>
              </w:rPr>
            </w:pPr>
            <w:r>
              <w:rPr>
                <w:rFonts w:ascii="Times New Roman" w:hAnsi="Times New Roman"/>
                <w:b/>
                <w:sz w:val="24"/>
                <w:szCs w:val="24"/>
              </w:rPr>
              <w:t>Внеурочное время</w:t>
            </w:r>
          </w:p>
        </w:tc>
      </w:tr>
      <w:tr w:rsidR="00181D76" w:rsidRPr="004D0221" w:rsidTr="007938DA">
        <w:trPr>
          <w:trHeight w:val="70"/>
        </w:trPr>
        <w:tc>
          <w:tcPr>
            <w:tcW w:w="945" w:type="dxa"/>
          </w:tcPr>
          <w:p w:rsidR="00181D76" w:rsidRDefault="00181D76" w:rsidP="007938DA">
            <w:pPr>
              <w:jc w:val="both"/>
              <w:rPr>
                <w:rFonts w:ascii="Times New Roman" w:hAnsi="Times New Roman"/>
                <w:b/>
                <w:sz w:val="24"/>
                <w:szCs w:val="24"/>
              </w:rPr>
            </w:pPr>
            <w:r>
              <w:rPr>
                <w:rFonts w:ascii="Times New Roman" w:hAnsi="Times New Roman"/>
                <w:b/>
                <w:sz w:val="24"/>
                <w:szCs w:val="24"/>
              </w:rPr>
              <w:t>9</w:t>
            </w:r>
          </w:p>
        </w:tc>
        <w:tc>
          <w:tcPr>
            <w:tcW w:w="6675" w:type="dxa"/>
            <w:gridSpan w:val="2"/>
          </w:tcPr>
          <w:p w:rsidR="00181D76" w:rsidRDefault="00181D76" w:rsidP="007938DA">
            <w:pPr>
              <w:jc w:val="both"/>
              <w:rPr>
                <w:rFonts w:ascii="Times New Roman" w:hAnsi="Times New Roman"/>
                <w:b/>
                <w:sz w:val="24"/>
                <w:szCs w:val="24"/>
              </w:rPr>
            </w:pPr>
            <w:r>
              <w:rPr>
                <w:rFonts w:ascii="Times New Roman" w:hAnsi="Times New Roman"/>
                <w:b/>
                <w:sz w:val="24"/>
                <w:szCs w:val="24"/>
              </w:rPr>
              <w:t>Промежуточные обсуждения, дискуссии, сбор и обработка данных</w:t>
            </w:r>
          </w:p>
          <w:p w:rsidR="00181D76" w:rsidRDefault="00181D76" w:rsidP="007938DA">
            <w:pPr>
              <w:jc w:val="both"/>
              <w:rPr>
                <w:rFonts w:ascii="Times New Roman" w:hAnsi="Times New Roman"/>
                <w:b/>
                <w:sz w:val="24"/>
                <w:szCs w:val="24"/>
              </w:rPr>
            </w:pPr>
            <w:r>
              <w:rPr>
                <w:rFonts w:ascii="Times New Roman" w:hAnsi="Times New Roman"/>
                <w:sz w:val="24"/>
                <w:szCs w:val="24"/>
              </w:rPr>
              <w:t xml:space="preserve">Несколько занятий планировали и обсуждали работу, на каком кто этапе, обсуждали конечный продукт. Некоторые собрали папки, в которых имелся и текст, и фотографии; другие собрали папки с преобладанием текста. Также появились желающие собрать индивидуально свою папку по заданной теме, а не папку от группы. </w:t>
            </w:r>
          </w:p>
        </w:tc>
        <w:tc>
          <w:tcPr>
            <w:tcW w:w="1951" w:type="dxa"/>
          </w:tcPr>
          <w:p w:rsidR="00181D76" w:rsidRDefault="00181D76" w:rsidP="007938DA">
            <w:pPr>
              <w:jc w:val="both"/>
              <w:rPr>
                <w:rFonts w:ascii="Times New Roman" w:hAnsi="Times New Roman"/>
                <w:b/>
                <w:sz w:val="24"/>
                <w:szCs w:val="24"/>
              </w:rPr>
            </w:pPr>
            <w:r>
              <w:rPr>
                <w:rFonts w:ascii="Times New Roman" w:hAnsi="Times New Roman"/>
                <w:b/>
                <w:sz w:val="24"/>
                <w:szCs w:val="24"/>
              </w:rPr>
              <w:t>Уроки немецкого языка, внеурочная деятельность.</w:t>
            </w:r>
          </w:p>
        </w:tc>
      </w:tr>
      <w:tr w:rsidR="00181D76" w:rsidRPr="004D0221" w:rsidTr="007938DA">
        <w:trPr>
          <w:trHeight w:val="70"/>
        </w:trPr>
        <w:tc>
          <w:tcPr>
            <w:tcW w:w="945" w:type="dxa"/>
          </w:tcPr>
          <w:p w:rsidR="00181D76" w:rsidRDefault="00181D76" w:rsidP="007938DA">
            <w:pPr>
              <w:jc w:val="both"/>
              <w:rPr>
                <w:rFonts w:ascii="Times New Roman" w:hAnsi="Times New Roman"/>
                <w:b/>
                <w:sz w:val="24"/>
                <w:szCs w:val="24"/>
              </w:rPr>
            </w:pPr>
            <w:r>
              <w:rPr>
                <w:rFonts w:ascii="Times New Roman" w:hAnsi="Times New Roman"/>
                <w:b/>
                <w:sz w:val="24"/>
                <w:szCs w:val="24"/>
              </w:rPr>
              <w:t>10</w:t>
            </w:r>
          </w:p>
        </w:tc>
        <w:tc>
          <w:tcPr>
            <w:tcW w:w="6675" w:type="dxa"/>
            <w:gridSpan w:val="2"/>
          </w:tcPr>
          <w:p w:rsidR="00181D76" w:rsidRDefault="00181D76" w:rsidP="007938DA">
            <w:pPr>
              <w:jc w:val="both"/>
              <w:rPr>
                <w:rFonts w:ascii="Times New Roman" w:hAnsi="Times New Roman"/>
                <w:b/>
                <w:sz w:val="24"/>
                <w:szCs w:val="24"/>
              </w:rPr>
            </w:pPr>
            <w:r>
              <w:rPr>
                <w:rFonts w:ascii="Times New Roman" w:hAnsi="Times New Roman"/>
                <w:b/>
                <w:sz w:val="24"/>
                <w:szCs w:val="24"/>
              </w:rPr>
              <w:t>Оформление результатов проектной деятельности:</w:t>
            </w:r>
          </w:p>
          <w:p w:rsidR="00181D76" w:rsidRDefault="00181D76" w:rsidP="007938DA">
            <w:pPr>
              <w:jc w:val="both"/>
              <w:rPr>
                <w:rFonts w:ascii="Times New Roman" w:hAnsi="Times New Roman"/>
                <w:sz w:val="24"/>
                <w:szCs w:val="24"/>
              </w:rPr>
            </w:pPr>
            <w:r>
              <w:rPr>
                <w:rFonts w:ascii="Times New Roman" w:hAnsi="Times New Roman"/>
                <w:sz w:val="24"/>
                <w:szCs w:val="24"/>
              </w:rPr>
              <w:t xml:space="preserve">Папки школьники оформили самостоятельно, презентацию делали совместно с учителем. План презентации составили коллективно. Выбрали </w:t>
            </w:r>
            <w:proofErr w:type="gramStart"/>
            <w:r>
              <w:rPr>
                <w:rFonts w:ascii="Times New Roman" w:hAnsi="Times New Roman"/>
                <w:sz w:val="24"/>
                <w:szCs w:val="24"/>
              </w:rPr>
              <w:t>выступающих</w:t>
            </w:r>
            <w:proofErr w:type="gramEnd"/>
            <w:r>
              <w:rPr>
                <w:rFonts w:ascii="Times New Roman" w:hAnsi="Times New Roman"/>
                <w:sz w:val="24"/>
                <w:szCs w:val="24"/>
              </w:rPr>
              <w:t>, которые имели навык выступления перед аудиторией.</w:t>
            </w:r>
          </w:p>
          <w:p w:rsidR="00181D76" w:rsidRDefault="00181D76" w:rsidP="007938DA">
            <w:pPr>
              <w:jc w:val="both"/>
              <w:rPr>
                <w:rFonts w:ascii="Times New Roman" w:hAnsi="Times New Roman"/>
                <w:b/>
                <w:sz w:val="24"/>
                <w:szCs w:val="24"/>
              </w:rPr>
            </w:pPr>
            <w:r w:rsidRPr="0045369C">
              <w:rPr>
                <w:rFonts w:ascii="Times New Roman" w:hAnsi="Times New Roman"/>
                <w:b/>
                <w:sz w:val="24"/>
                <w:szCs w:val="24"/>
              </w:rPr>
              <w:t>Выбрали слушателей:</w:t>
            </w:r>
          </w:p>
          <w:p w:rsidR="00181D76" w:rsidRDefault="00181D76" w:rsidP="007938DA">
            <w:pPr>
              <w:jc w:val="both"/>
              <w:rPr>
                <w:rFonts w:ascii="Times New Roman" w:hAnsi="Times New Roman"/>
                <w:b/>
                <w:sz w:val="24"/>
                <w:szCs w:val="24"/>
              </w:rPr>
            </w:pPr>
            <w:r w:rsidRPr="0045369C">
              <w:rPr>
                <w:rFonts w:ascii="Times New Roman" w:hAnsi="Times New Roman"/>
                <w:sz w:val="24"/>
                <w:szCs w:val="24"/>
              </w:rPr>
              <w:t>Учащиеся других классов</w:t>
            </w:r>
            <w:r>
              <w:rPr>
                <w:rFonts w:ascii="Times New Roman" w:hAnsi="Times New Roman"/>
                <w:sz w:val="24"/>
                <w:szCs w:val="24"/>
              </w:rPr>
              <w:t>, зам.</w:t>
            </w:r>
            <w:r w:rsidR="0051016D">
              <w:rPr>
                <w:rFonts w:ascii="Times New Roman" w:hAnsi="Times New Roman"/>
                <w:sz w:val="24"/>
                <w:szCs w:val="24"/>
              </w:rPr>
              <w:t xml:space="preserve"> </w:t>
            </w:r>
            <w:r>
              <w:rPr>
                <w:rFonts w:ascii="Times New Roman" w:hAnsi="Times New Roman"/>
                <w:sz w:val="24"/>
                <w:szCs w:val="24"/>
              </w:rPr>
              <w:t>директора по воспитательной работе. Репетицию провели в своем классе.</w:t>
            </w:r>
          </w:p>
        </w:tc>
        <w:tc>
          <w:tcPr>
            <w:tcW w:w="1951" w:type="dxa"/>
          </w:tcPr>
          <w:p w:rsidR="00181D76" w:rsidRDefault="00181D76" w:rsidP="007938DA">
            <w:pPr>
              <w:jc w:val="both"/>
              <w:rPr>
                <w:rFonts w:ascii="Times New Roman" w:hAnsi="Times New Roman"/>
                <w:b/>
                <w:sz w:val="24"/>
                <w:szCs w:val="24"/>
              </w:rPr>
            </w:pPr>
          </w:p>
        </w:tc>
      </w:tr>
      <w:tr w:rsidR="00181D76" w:rsidRPr="004D0221" w:rsidTr="007938DA">
        <w:trPr>
          <w:trHeight w:val="70"/>
        </w:trPr>
        <w:tc>
          <w:tcPr>
            <w:tcW w:w="945" w:type="dxa"/>
          </w:tcPr>
          <w:p w:rsidR="00181D76" w:rsidRPr="005C5B58" w:rsidRDefault="00181D76" w:rsidP="007938DA">
            <w:pPr>
              <w:jc w:val="both"/>
              <w:rPr>
                <w:rFonts w:ascii="Times New Roman" w:hAnsi="Times New Roman"/>
                <w:b/>
                <w:sz w:val="24"/>
                <w:szCs w:val="24"/>
                <w:lang w:val="en-US"/>
              </w:rPr>
            </w:pPr>
            <w:r>
              <w:rPr>
                <w:rFonts w:ascii="Times New Roman" w:hAnsi="Times New Roman"/>
                <w:b/>
                <w:sz w:val="24"/>
                <w:szCs w:val="24"/>
              </w:rPr>
              <w:t>11</w:t>
            </w:r>
          </w:p>
        </w:tc>
        <w:tc>
          <w:tcPr>
            <w:tcW w:w="6675" w:type="dxa"/>
            <w:gridSpan w:val="2"/>
          </w:tcPr>
          <w:p w:rsidR="00181D76" w:rsidRPr="005C5B58" w:rsidRDefault="00181D76" w:rsidP="007938DA">
            <w:pPr>
              <w:jc w:val="center"/>
              <w:rPr>
                <w:rFonts w:ascii="Times New Roman" w:hAnsi="Times New Roman"/>
                <w:b/>
                <w:i/>
                <w:sz w:val="24"/>
                <w:szCs w:val="24"/>
              </w:rPr>
            </w:pPr>
            <w:r w:rsidRPr="005C5B58">
              <w:rPr>
                <w:rFonts w:ascii="Times New Roman" w:hAnsi="Times New Roman"/>
                <w:b/>
                <w:i/>
                <w:sz w:val="24"/>
                <w:szCs w:val="24"/>
                <w:lang w:val="en-US"/>
              </w:rPr>
              <w:t xml:space="preserve">IV. </w:t>
            </w:r>
            <w:r w:rsidRPr="005C5B58">
              <w:rPr>
                <w:rFonts w:ascii="Times New Roman" w:hAnsi="Times New Roman"/>
                <w:b/>
                <w:i/>
                <w:sz w:val="24"/>
                <w:szCs w:val="24"/>
              </w:rPr>
              <w:t>Рефлексия проекта</w:t>
            </w:r>
          </w:p>
        </w:tc>
        <w:tc>
          <w:tcPr>
            <w:tcW w:w="1951" w:type="dxa"/>
          </w:tcPr>
          <w:p w:rsidR="00181D76" w:rsidRDefault="00181D76" w:rsidP="007938DA">
            <w:pPr>
              <w:jc w:val="both"/>
              <w:rPr>
                <w:rFonts w:ascii="Times New Roman" w:hAnsi="Times New Roman"/>
                <w:b/>
                <w:sz w:val="24"/>
                <w:szCs w:val="24"/>
              </w:rPr>
            </w:pPr>
          </w:p>
        </w:tc>
      </w:tr>
      <w:tr w:rsidR="00181D76" w:rsidRPr="004D0221" w:rsidTr="007938DA">
        <w:trPr>
          <w:trHeight w:val="70"/>
        </w:trPr>
        <w:tc>
          <w:tcPr>
            <w:tcW w:w="945" w:type="dxa"/>
          </w:tcPr>
          <w:p w:rsidR="00181D76" w:rsidRDefault="00181D76" w:rsidP="007938DA">
            <w:pPr>
              <w:jc w:val="both"/>
              <w:rPr>
                <w:rFonts w:ascii="Times New Roman" w:hAnsi="Times New Roman"/>
                <w:b/>
                <w:sz w:val="24"/>
                <w:szCs w:val="24"/>
              </w:rPr>
            </w:pPr>
          </w:p>
        </w:tc>
        <w:tc>
          <w:tcPr>
            <w:tcW w:w="6675" w:type="dxa"/>
            <w:gridSpan w:val="2"/>
          </w:tcPr>
          <w:p w:rsidR="00181D76" w:rsidRPr="005C5B58" w:rsidRDefault="00181D76" w:rsidP="007938DA">
            <w:pPr>
              <w:jc w:val="both"/>
              <w:rPr>
                <w:rFonts w:ascii="Times New Roman" w:hAnsi="Times New Roman"/>
                <w:sz w:val="24"/>
                <w:szCs w:val="24"/>
              </w:rPr>
            </w:pPr>
            <w:r>
              <w:rPr>
                <w:rFonts w:ascii="Times New Roman" w:hAnsi="Times New Roman"/>
                <w:sz w:val="24"/>
                <w:szCs w:val="24"/>
              </w:rPr>
              <w:t>На заключительном по теме занятии учащиеся заполнили отчет о ходе проекта. Устно обсудили те проблемы, с которыми пришлось столкнуться в ходе работы. Не все добросовестно подошли к поиску информации, надеясь на других участников группы. В целом проектная деятельность была интересна классу и вызвала всплеск положительных эмоций. Учащиеся осознанно подошли к сбору информации, пропустили ее через себя, проявили свою самостоятельность в меру своих способностей. Большим плюсом проекта оказалось то, что все ученики были задействованы.</w:t>
            </w:r>
          </w:p>
        </w:tc>
        <w:tc>
          <w:tcPr>
            <w:tcW w:w="1951" w:type="dxa"/>
          </w:tcPr>
          <w:p w:rsidR="00181D76" w:rsidRDefault="00181D76" w:rsidP="007938DA">
            <w:pPr>
              <w:jc w:val="both"/>
              <w:rPr>
                <w:rFonts w:ascii="Times New Roman" w:hAnsi="Times New Roman"/>
                <w:b/>
                <w:sz w:val="24"/>
                <w:szCs w:val="24"/>
              </w:rPr>
            </w:pPr>
          </w:p>
        </w:tc>
      </w:tr>
    </w:tbl>
    <w:p w:rsidR="00181D76" w:rsidRDefault="00181D76" w:rsidP="00181D76">
      <w:pPr>
        <w:jc w:val="both"/>
        <w:rPr>
          <w:rFonts w:ascii="Times New Roman" w:hAnsi="Times New Roman"/>
          <w:b/>
          <w:sz w:val="28"/>
          <w:szCs w:val="28"/>
        </w:rPr>
      </w:pPr>
    </w:p>
    <w:p w:rsidR="00181D76" w:rsidRDefault="00181D76" w:rsidP="00181D76">
      <w:pPr>
        <w:jc w:val="right"/>
        <w:rPr>
          <w:rFonts w:ascii="Times New Roman" w:hAnsi="Times New Roman"/>
          <w:sz w:val="28"/>
          <w:szCs w:val="28"/>
        </w:rPr>
      </w:pPr>
      <w:r>
        <w:rPr>
          <w:rFonts w:ascii="Times New Roman" w:hAnsi="Times New Roman"/>
          <w:b/>
          <w:sz w:val="28"/>
          <w:szCs w:val="28"/>
        </w:rPr>
        <w:t xml:space="preserve">Приложение. </w:t>
      </w:r>
      <w:r w:rsidRPr="00974E02">
        <w:rPr>
          <w:rFonts w:ascii="Times New Roman" w:hAnsi="Times New Roman"/>
          <w:sz w:val="28"/>
          <w:szCs w:val="28"/>
        </w:rPr>
        <w:t>Папки с информацией о Германии.</w:t>
      </w:r>
    </w:p>
    <w:p w:rsidR="00181D76" w:rsidRPr="0051016D" w:rsidRDefault="00181D76" w:rsidP="0051016D">
      <w:pPr>
        <w:ind w:left="9073"/>
        <w:rPr>
          <w:rFonts w:ascii="Times New Roman" w:hAnsi="Times New Roman"/>
          <w:sz w:val="28"/>
          <w:szCs w:val="28"/>
        </w:rPr>
      </w:pPr>
    </w:p>
    <w:p w:rsidR="00181D76" w:rsidRPr="0051016D" w:rsidRDefault="00181D76" w:rsidP="0051016D">
      <w:pPr>
        <w:jc w:val="center"/>
        <w:rPr>
          <w:rFonts w:ascii="Times New Roman" w:hAnsi="Times New Roman"/>
          <w:b/>
          <w:sz w:val="28"/>
          <w:szCs w:val="28"/>
        </w:rPr>
      </w:pPr>
      <w:bookmarkStart w:id="0" w:name="_GoBack"/>
      <w:bookmarkEnd w:id="0"/>
      <w:r w:rsidRPr="00974E02">
        <w:rPr>
          <w:rFonts w:ascii="Times New Roman" w:hAnsi="Times New Roman"/>
          <w:b/>
          <w:sz w:val="28"/>
          <w:szCs w:val="28"/>
        </w:rPr>
        <w:t>Источники информации</w:t>
      </w:r>
      <w:r>
        <w:rPr>
          <w:rFonts w:ascii="Times New Roman" w:hAnsi="Times New Roman"/>
          <w:b/>
          <w:sz w:val="28"/>
          <w:szCs w:val="28"/>
        </w:rPr>
        <w:t>:</w:t>
      </w:r>
    </w:p>
    <w:p w:rsidR="00AE4762" w:rsidRPr="00B812E0" w:rsidRDefault="00A72E80" w:rsidP="00B812E0">
      <w:pPr>
        <w:pStyle w:val="a4"/>
        <w:numPr>
          <w:ilvl w:val="0"/>
          <w:numId w:val="4"/>
        </w:numPr>
        <w:rPr>
          <w:rFonts w:ascii="Times New Roman" w:hAnsi="Times New Roman"/>
        </w:rPr>
      </w:pPr>
      <w:hyperlink r:id="rId5" w:history="1">
        <w:r w:rsidR="00B812E0" w:rsidRPr="00B812E0">
          <w:rPr>
            <w:rStyle w:val="a5"/>
            <w:rFonts w:ascii="Times New Roman" w:hAnsi="Times New Roman"/>
          </w:rPr>
          <w:t>http://www.calend.ru/holidays/germany/</w:t>
        </w:r>
      </w:hyperlink>
    </w:p>
    <w:p w:rsidR="00B812E0" w:rsidRPr="00B812E0" w:rsidRDefault="00A72E80" w:rsidP="00B812E0">
      <w:pPr>
        <w:pStyle w:val="a4"/>
        <w:numPr>
          <w:ilvl w:val="0"/>
          <w:numId w:val="4"/>
        </w:numPr>
        <w:rPr>
          <w:rFonts w:ascii="Times New Roman" w:hAnsi="Times New Roman"/>
        </w:rPr>
      </w:pPr>
      <w:hyperlink r:id="rId6" w:history="1">
        <w:r w:rsidR="00B812E0" w:rsidRPr="00B812E0">
          <w:rPr>
            <w:rStyle w:val="a5"/>
            <w:rFonts w:ascii="Times New Roman" w:hAnsi="Times New Roman"/>
          </w:rPr>
          <w:t>www.studygerman.ru/support/lib/article7.html</w:t>
        </w:r>
      </w:hyperlink>
    </w:p>
    <w:p w:rsidR="00B812E0" w:rsidRPr="00B812E0" w:rsidRDefault="00B812E0" w:rsidP="00B812E0">
      <w:pPr>
        <w:pStyle w:val="a4"/>
        <w:numPr>
          <w:ilvl w:val="0"/>
          <w:numId w:val="4"/>
        </w:numPr>
        <w:rPr>
          <w:rFonts w:ascii="Times New Roman" w:hAnsi="Times New Roman"/>
        </w:rPr>
      </w:pPr>
      <w:r w:rsidRPr="00B812E0">
        <w:rPr>
          <w:rFonts w:ascii="Times New Roman" w:hAnsi="Times New Roman"/>
        </w:rPr>
        <w:t>festival.1september.ru/</w:t>
      </w:r>
      <w:proofErr w:type="spellStart"/>
      <w:r w:rsidRPr="00B812E0">
        <w:rPr>
          <w:rFonts w:ascii="Times New Roman" w:hAnsi="Times New Roman"/>
        </w:rPr>
        <w:t>articles</w:t>
      </w:r>
      <w:proofErr w:type="spellEnd"/>
      <w:r w:rsidRPr="00B812E0">
        <w:rPr>
          <w:rFonts w:ascii="Times New Roman" w:hAnsi="Times New Roman"/>
        </w:rPr>
        <w:t>/512057/</w:t>
      </w:r>
    </w:p>
    <w:p w:rsidR="00B812E0" w:rsidRPr="00B812E0" w:rsidRDefault="00A72E80" w:rsidP="00B812E0">
      <w:pPr>
        <w:pStyle w:val="a4"/>
        <w:numPr>
          <w:ilvl w:val="0"/>
          <w:numId w:val="4"/>
        </w:numPr>
        <w:rPr>
          <w:rFonts w:ascii="Times New Roman" w:hAnsi="Times New Roman"/>
        </w:rPr>
      </w:pPr>
      <w:hyperlink r:id="rId7" w:history="1">
        <w:r w:rsidR="00B812E0" w:rsidRPr="00B812E0">
          <w:rPr>
            <w:rStyle w:val="a5"/>
            <w:rFonts w:ascii="Times New Roman" w:hAnsi="Times New Roman"/>
          </w:rPr>
          <w:t>http://nsportal.ru/shkola/inostrannye-yazyki/nemetskii-yazyk/library/proektnaya-deyatelnost-na-urokah-nemeckogo-yazyk-0</w:t>
        </w:r>
      </w:hyperlink>
    </w:p>
    <w:p w:rsidR="00B812E0" w:rsidRPr="00B812E0" w:rsidRDefault="00B812E0" w:rsidP="00B812E0">
      <w:pPr>
        <w:pStyle w:val="a4"/>
        <w:numPr>
          <w:ilvl w:val="0"/>
          <w:numId w:val="4"/>
        </w:numPr>
        <w:rPr>
          <w:rFonts w:ascii="Times New Roman" w:hAnsi="Times New Roman"/>
        </w:rPr>
      </w:pPr>
      <w:r w:rsidRPr="00B812E0">
        <w:rPr>
          <w:rFonts w:ascii="Times New Roman" w:hAnsi="Times New Roman"/>
        </w:rPr>
        <w:t>www.aripk.ru/mo/mo4/franko/metod_proektov.doc</w:t>
      </w:r>
    </w:p>
    <w:sectPr w:rsidR="00B812E0" w:rsidRPr="00B812E0" w:rsidSect="00A72E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44458"/>
    <w:multiLevelType w:val="hybridMultilevel"/>
    <w:tmpl w:val="1F36C8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757208B"/>
    <w:multiLevelType w:val="hybridMultilevel"/>
    <w:tmpl w:val="5BF412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F5F25E6"/>
    <w:multiLevelType w:val="hybridMultilevel"/>
    <w:tmpl w:val="34BC85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AB35BB0"/>
    <w:multiLevelType w:val="hybridMultilevel"/>
    <w:tmpl w:val="7696D7EE"/>
    <w:lvl w:ilvl="0" w:tplc="0419000F">
      <w:start w:val="1"/>
      <w:numFmt w:val="decimal"/>
      <w:lvlText w:val="%1."/>
      <w:lvlJc w:val="left"/>
      <w:pPr>
        <w:ind w:left="9433" w:hanging="360"/>
      </w:pPr>
    </w:lvl>
    <w:lvl w:ilvl="1" w:tplc="04190019" w:tentative="1">
      <w:start w:val="1"/>
      <w:numFmt w:val="lowerLetter"/>
      <w:lvlText w:val="%2."/>
      <w:lvlJc w:val="left"/>
      <w:pPr>
        <w:ind w:left="10153" w:hanging="360"/>
      </w:pPr>
    </w:lvl>
    <w:lvl w:ilvl="2" w:tplc="0419001B" w:tentative="1">
      <w:start w:val="1"/>
      <w:numFmt w:val="lowerRoman"/>
      <w:lvlText w:val="%3."/>
      <w:lvlJc w:val="right"/>
      <w:pPr>
        <w:ind w:left="10873" w:hanging="180"/>
      </w:pPr>
    </w:lvl>
    <w:lvl w:ilvl="3" w:tplc="0419000F" w:tentative="1">
      <w:start w:val="1"/>
      <w:numFmt w:val="decimal"/>
      <w:lvlText w:val="%4."/>
      <w:lvlJc w:val="left"/>
      <w:pPr>
        <w:ind w:left="11593" w:hanging="360"/>
      </w:pPr>
    </w:lvl>
    <w:lvl w:ilvl="4" w:tplc="04190019" w:tentative="1">
      <w:start w:val="1"/>
      <w:numFmt w:val="lowerLetter"/>
      <w:lvlText w:val="%5."/>
      <w:lvlJc w:val="left"/>
      <w:pPr>
        <w:ind w:left="12313" w:hanging="360"/>
      </w:pPr>
    </w:lvl>
    <w:lvl w:ilvl="5" w:tplc="0419001B" w:tentative="1">
      <w:start w:val="1"/>
      <w:numFmt w:val="lowerRoman"/>
      <w:lvlText w:val="%6."/>
      <w:lvlJc w:val="right"/>
      <w:pPr>
        <w:ind w:left="13033" w:hanging="180"/>
      </w:pPr>
    </w:lvl>
    <w:lvl w:ilvl="6" w:tplc="0419000F" w:tentative="1">
      <w:start w:val="1"/>
      <w:numFmt w:val="decimal"/>
      <w:lvlText w:val="%7."/>
      <w:lvlJc w:val="left"/>
      <w:pPr>
        <w:ind w:left="13753" w:hanging="360"/>
      </w:pPr>
    </w:lvl>
    <w:lvl w:ilvl="7" w:tplc="04190019" w:tentative="1">
      <w:start w:val="1"/>
      <w:numFmt w:val="lowerLetter"/>
      <w:lvlText w:val="%8."/>
      <w:lvlJc w:val="left"/>
      <w:pPr>
        <w:ind w:left="14473" w:hanging="360"/>
      </w:pPr>
    </w:lvl>
    <w:lvl w:ilvl="8" w:tplc="0419001B" w:tentative="1">
      <w:start w:val="1"/>
      <w:numFmt w:val="lowerRoman"/>
      <w:lvlText w:val="%9."/>
      <w:lvlJc w:val="right"/>
      <w:pPr>
        <w:ind w:left="15193"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81D76"/>
    <w:rsid w:val="00017B9E"/>
    <w:rsid w:val="001615F7"/>
    <w:rsid w:val="001704CD"/>
    <w:rsid w:val="00181D76"/>
    <w:rsid w:val="00237318"/>
    <w:rsid w:val="002737B7"/>
    <w:rsid w:val="00302306"/>
    <w:rsid w:val="00390C66"/>
    <w:rsid w:val="0051016D"/>
    <w:rsid w:val="006016FF"/>
    <w:rsid w:val="00776852"/>
    <w:rsid w:val="00793BBD"/>
    <w:rsid w:val="008D73E5"/>
    <w:rsid w:val="00A72E80"/>
    <w:rsid w:val="00AB361A"/>
    <w:rsid w:val="00AE4762"/>
    <w:rsid w:val="00B812E0"/>
    <w:rsid w:val="00C04846"/>
    <w:rsid w:val="00FC60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D7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81D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81D76"/>
    <w:pPr>
      <w:ind w:left="720"/>
      <w:contextualSpacing/>
    </w:pPr>
  </w:style>
  <w:style w:type="character" w:styleId="a5">
    <w:name w:val="Hyperlink"/>
    <w:basedOn w:val="a0"/>
    <w:uiPriority w:val="99"/>
    <w:unhideWhenUsed/>
    <w:rsid w:val="00B812E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D76"/>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81D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81D76"/>
    <w:pPr>
      <w:ind w:left="720"/>
      <w:contextualSpacing/>
    </w:pPr>
  </w:style>
  <w:style w:type="character" w:styleId="a5">
    <w:name w:val="Hyperlink"/>
    <w:basedOn w:val="a0"/>
    <w:uiPriority w:val="99"/>
    <w:unhideWhenUsed/>
    <w:rsid w:val="00B812E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sportal.ru/shkola/inostrannye-yazyki/nemetskii-yazyk/library/proektnaya-deyatelnost-na-urokah-nemeckogo-yazyk-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udygerman.ru/support/lib/article7.html" TargetMode="External"/><Relationship Id="rId5" Type="http://schemas.openxmlformats.org/officeDocument/2006/relationships/hyperlink" Target="http://www.calend.ru/holidays/germany/"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853</Words>
  <Characters>4863</Characters>
  <Application>Microsoft Office Word</Application>
  <DocSecurity>0</DocSecurity>
  <Lines>40</Lines>
  <Paragraphs>11</Paragraphs>
  <ScaleCrop>false</ScaleCrop>
  <Company>SPecialiST RePack</Company>
  <LinksUpToDate>false</LinksUpToDate>
  <CharactersWithSpaces>5705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Admin</cp:lastModifiedBy>
  <cp:revision>5</cp:revision>
  <dcterms:created xsi:type="dcterms:W3CDTF">2013-04-10T06:56:00Z</dcterms:created>
  <dcterms:modified xsi:type="dcterms:W3CDTF">2013-04-12T09:39:00Z</dcterms:modified>
</cp:coreProperties>
</file>